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E3" w:rsidRPr="00A657E3" w:rsidRDefault="00A657E3" w:rsidP="00A657E3">
      <w:pPr>
        <w:rPr>
          <w:rFonts w:ascii="Cambria" w:eastAsia="Times New Roman" w:hAnsi="Cambria"/>
          <w:b/>
          <w:bCs/>
        </w:rPr>
      </w:pPr>
      <w:r w:rsidRPr="00A657E3">
        <w:rPr>
          <w:rFonts w:ascii="Cambria" w:eastAsia="Times New Roman" w:hAnsi="Cambria"/>
          <w:b/>
          <w:bCs/>
        </w:rPr>
        <w:t>ZAŁĄCZNIK NR 3</w:t>
      </w:r>
    </w:p>
    <w:p w:rsidR="00A657E3" w:rsidRPr="00A657E3" w:rsidRDefault="00A657E3" w:rsidP="00A657E3">
      <w:pPr>
        <w:jc w:val="right"/>
        <w:rPr>
          <w:rFonts w:ascii="Cambria" w:eastAsia="Times New Roman" w:hAnsi="Cambria"/>
          <w:bCs/>
          <w:sz w:val="20"/>
        </w:rPr>
      </w:pPr>
      <w:r w:rsidRPr="00A657E3">
        <w:rPr>
          <w:rFonts w:ascii="Cambria" w:eastAsia="Times New Roman" w:hAnsi="Cambria"/>
          <w:bCs/>
          <w:sz w:val="20"/>
        </w:rPr>
        <w:t>…………………………………………………..</w:t>
      </w:r>
    </w:p>
    <w:p w:rsidR="00A657E3" w:rsidRPr="00A657E3" w:rsidRDefault="00A657E3" w:rsidP="00A657E3">
      <w:pPr>
        <w:ind w:left="6354" w:firstLine="706"/>
        <w:jc w:val="center"/>
        <w:rPr>
          <w:rFonts w:ascii="Cambria" w:eastAsia="Times New Roman" w:hAnsi="Cambria"/>
          <w:bCs/>
          <w:sz w:val="18"/>
        </w:rPr>
      </w:pPr>
      <w:r w:rsidRPr="00A657E3">
        <w:rPr>
          <w:rFonts w:ascii="Cambria" w:eastAsia="Times New Roman" w:hAnsi="Cambria"/>
          <w:bCs/>
          <w:sz w:val="18"/>
        </w:rPr>
        <w:t>Data, miejscowość</w:t>
      </w:r>
    </w:p>
    <w:p w:rsidR="00A657E3" w:rsidRPr="00A657E3" w:rsidRDefault="00A657E3" w:rsidP="00A657E3">
      <w:pPr>
        <w:rPr>
          <w:rFonts w:ascii="Cambria" w:eastAsia="Times New Roman" w:hAnsi="Cambria"/>
          <w:bCs/>
          <w:sz w:val="20"/>
        </w:rPr>
      </w:pPr>
      <w:r w:rsidRPr="00A657E3">
        <w:rPr>
          <w:rFonts w:ascii="Cambria" w:eastAsia="Times New Roman" w:hAnsi="Cambria"/>
          <w:bCs/>
          <w:sz w:val="20"/>
        </w:rPr>
        <w:t>………………………………………………….</w:t>
      </w:r>
    </w:p>
    <w:p w:rsidR="00A657E3" w:rsidRPr="00A657E3" w:rsidRDefault="00A657E3" w:rsidP="00A657E3">
      <w:pPr>
        <w:rPr>
          <w:rFonts w:ascii="Cambria" w:eastAsia="Times New Roman" w:hAnsi="Cambria"/>
          <w:bCs/>
          <w:sz w:val="18"/>
        </w:rPr>
      </w:pPr>
      <w:r w:rsidRPr="00A657E3">
        <w:rPr>
          <w:rFonts w:ascii="Cambria" w:eastAsia="Times New Roman" w:hAnsi="Cambria"/>
          <w:bCs/>
          <w:sz w:val="20"/>
        </w:rPr>
        <w:t xml:space="preserve">               </w:t>
      </w:r>
      <w:r w:rsidRPr="00A657E3">
        <w:rPr>
          <w:rFonts w:ascii="Cambria" w:eastAsia="Times New Roman" w:hAnsi="Cambria"/>
          <w:bCs/>
          <w:sz w:val="18"/>
        </w:rPr>
        <w:t>Imię i nazwisko</w:t>
      </w:r>
    </w:p>
    <w:p w:rsidR="00A657E3" w:rsidRPr="00A657E3" w:rsidRDefault="00A657E3" w:rsidP="00A657E3">
      <w:pPr>
        <w:rPr>
          <w:rFonts w:ascii="Cambria" w:eastAsia="Times New Roman" w:hAnsi="Cambria"/>
          <w:bCs/>
          <w:sz w:val="18"/>
        </w:rPr>
      </w:pPr>
    </w:p>
    <w:p w:rsidR="00A657E3" w:rsidRPr="00A657E3" w:rsidRDefault="00A657E3" w:rsidP="00A657E3">
      <w:pPr>
        <w:rPr>
          <w:rFonts w:ascii="Cambria" w:eastAsia="Times New Roman" w:hAnsi="Cambria"/>
          <w:bCs/>
          <w:sz w:val="20"/>
        </w:rPr>
      </w:pPr>
    </w:p>
    <w:p w:rsidR="00A657E3" w:rsidRPr="00A657E3" w:rsidRDefault="00A657E3" w:rsidP="00A657E3">
      <w:pPr>
        <w:rPr>
          <w:rFonts w:ascii="Cambria" w:eastAsia="Times New Roman" w:hAnsi="Cambria"/>
          <w:bCs/>
          <w:sz w:val="20"/>
        </w:rPr>
      </w:pPr>
      <w:r w:rsidRPr="00A657E3">
        <w:rPr>
          <w:rFonts w:ascii="Cambria" w:eastAsia="Times New Roman" w:hAnsi="Cambria"/>
          <w:bCs/>
          <w:sz w:val="20"/>
        </w:rPr>
        <w:t>………………………………………………….</w:t>
      </w:r>
    </w:p>
    <w:p w:rsidR="00A657E3" w:rsidRPr="00A657E3" w:rsidRDefault="00A657E3" w:rsidP="00A657E3">
      <w:pPr>
        <w:rPr>
          <w:rFonts w:ascii="Cambria" w:eastAsia="Times New Roman" w:hAnsi="Cambria"/>
          <w:bCs/>
          <w:sz w:val="20"/>
        </w:rPr>
      </w:pPr>
      <w:r w:rsidRPr="00A657E3">
        <w:rPr>
          <w:rFonts w:ascii="Cambria" w:eastAsia="Times New Roman" w:hAnsi="Cambria"/>
          <w:bCs/>
          <w:sz w:val="20"/>
        </w:rPr>
        <w:t xml:space="preserve">                      </w:t>
      </w:r>
      <w:r w:rsidRPr="00A657E3">
        <w:rPr>
          <w:rFonts w:ascii="Cambria" w:eastAsia="Times New Roman" w:hAnsi="Cambria"/>
          <w:bCs/>
          <w:sz w:val="18"/>
        </w:rPr>
        <w:t>adres</w:t>
      </w:r>
    </w:p>
    <w:p w:rsidR="00A657E3" w:rsidRPr="00A657E3" w:rsidRDefault="00A657E3" w:rsidP="00A657E3">
      <w:pPr>
        <w:jc w:val="center"/>
        <w:rPr>
          <w:rFonts w:ascii="Cambria" w:eastAsia="Times New Roman" w:hAnsi="Cambria"/>
          <w:b/>
          <w:bCs/>
          <w:sz w:val="38"/>
        </w:rPr>
      </w:pPr>
    </w:p>
    <w:p w:rsidR="00A657E3" w:rsidRPr="00A657E3" w:rsidRDefault="00A657E3" w:rsidP="00A657E3">
      <w:pPr>
        <w:jc w:val="center"/>
        <w:rPr>
          <w:rFonts w:ascii="Cambria" w:eastAsia="Times New Roman" w:hAnsi="Cambria"/>
          <w:b/>
          <w:bCs/>
          <w:sz w:val="34"/>
          <w:szCs w:val="32"/>
        </w:rPr>
      </w:pPr>
      <w:r w:rsidRPr="00A657E3">
        <w:rPr>
          <w:rFonts w:ascii="Cambria" w:eastAsia="Times New Roman" w:hAnsi="Cambria"/>
          <w:b/>
          <w:bCs/>
          <w:sz w:val="34"/>
          <w:szCs w:val="32"/>
        </w:rPr>
        <w:t>OŚWIADCZENIE</w:t>
      </w:r>
    </w:p>
    <w:p w:rsidR="00A657E3" w:rsidRPr="00A657E3" w:rsidRDefault="00A657E3" w:rsidP="00A657E3">
      <w:pPr>
        <w:rPr>
          <w:rFonts w:ascii="Cambria" w:eastAsia="Times New Roman" w:hAnsi="Cambria"/>
          <w:b/>
          <w:bCs/>
          <w:sz w:val="26"/>
        </w:rPr>
      </w:pPr>
    </w:p>
    <w:p w:rsidR="00A657E3" w:rsidRPr="00A657E3" w:rsidRDefault="00A657E3" w:rsidP="00A657E3">
      <w:pPr>
        <w:rPr>
          <w:rFonts w:ascii="Cambria" w:eastAsia="Times New Roman" w:hAnsi="Cambria"/>
          <w:sz w:val="22"/>
          <w:szCs w:val="20"/>
        </w:rPr>
      </w:pPr>
      <w:r w:rsidRPr="00A657E3">
        <w:rPr>
          <w:rFonts w:ascii="Cambria" w:eastAsia="Times New Roman" w:hAnsi="Cambria"/>
          <w:sz w:val="22"/>
          <w:szCs w:val="20"/>
        </w:rPr>
        <w:t>Oświadczam, że moje dziecko:</w:t>
      </w:r>
    </w:p>
    <w:p w:rsidR="00A657E3" w:rsidRPr="00A657E3" w:rsidRDefault="00A657E3" w:rsidP="00A657E3">
      <w:pPr>
        <w:rPr>
          <w:rFonts w:ascii="Cambria" w:eastAsia="Times New Roman" w:hAnsi="Cambria"/>
          <w:sz w:val="22"/>
          <w:szCs w:val="20"/>
        </w:rPr>
      </w:pPr>
    </w:p>
    <w:p w:rsidR="00A657E3" w:rsidRPr="00A657E3" w:rsidRDefault="00A657E3" w:rsidP="00A657E3">
      <w:pPr>
        <w:jc w:val="center"/>
        <w:rPr>
          <w:rFonts w:ascii="Cambria" w:eastAsia="Times New Roman" w:hAnsi="Cambria"/>
          <w:sz w:val="22"/>
          <w:szCs w:val="20"/>
        </w:rPr>
      </w:pPr>
      <w:r w:rsidRPr="00A657E3">
        <w:rPr>
          <w:rFonts w:ascii="Cambria" w:eastAsia="Times New Roman" w:hAnsi="Cambria"/>
          <w:sz w:val="22"/>
          <w:szCs w:val="20"/>
        </w:rPr>
        <w:t>……………………………………………………………………………………………………………………</w:t>
      </w:r>
    </w:p>
    <w:p w:rsidR="00A657E3" w:rsidRPr="00A657E3" w:rsidRDefault="00A657E3" w:rsidP="00A657E3">
      <w:pPr>
        <w:jc w:val="center"/>
        <w:rPr>
          <w:rFonts w:ascii="Cambria" w:eastAsia="Times New Roman" w:hAnsi="Cambria"/>
          <w:bCs/>
          <w:sz w:val="16"/>
          <w:szCs w:val="22"/>
        </w:rPr>
      </w:pPr>
      <w:r w:rsidRPr="00A657E3">
        <w:rPr>
          <w:rFonts w:ascii="Cambria" w:eastAsia="Times New Roman" w:hAnsi="Cambria"/>
          <w:bCs/>
          <w:sz w:val="16"/>
          <w:szCs w:val="22"/>
        </w:rPr>
        <w:t>nazwisko dziecka</w:t>
      </w:r>
    </w:p>
    <w:p w:rsidR="00A657E3" w:rsidRPr="00A657E3" w:rsidRDefault="00A657E3" w:rsidP="00A657E3">
      <w:pPr>
        <w:jc w:val="center"/>
        <w:rPr>
          <w:rFonts w:ascii="Cambria" w:eastAsia="Times New Roman" w:hAnsi="Cambria"/>
          <w:sz w:val="22"/>
          <w:szCs w:val="20"/>
        </w:rPr>
      </w:pPr>
    </w:p>
    <w:p w:rsidR="00A657E3" w:rsidRPr="00A657E3" w:rsidRDefault="00A657E3" w:rsidP="00A657E3">
      <w:pPr>
        <w:jc w:val="both"/>
        <w:rPr>
          <w:rFonts w:ascii="Cambria" w:eastAsia="Times New Roman" w:hAnsi="Cambria"/>
          <w:sz w:val="22"/>
          <w:szCs w:val="20"/>
        </w:rPr>
      </w:pPr>
      <w:r w:rsidRPr="00A657E3">
        <w:rPr>
          <w:rFonts w:ascii="Cambria" w:eastAsia="Times New Roman" w:hAnsi="Cambria"/>
          <w:sz w:val="22"/>
          <w:szCs w:val="20"/>
        </w:rPr>
        <w:t>jest zdrowe i nie przejawia objawów sugerujących chorobę zakaźną, tj. duszności, kaszlu, kataru, gorączki, biegunki, utraty apetytu, utraty węchu lub smaku i innych niepokojących objawów.</w:t>
      </w:r>
    </w:p>
    <w:p w:rsidR="00A657E3" w:rsidRPr="00930FB2" w:rsidRDefault="00A657E3" w:rsidP="00A657E3">
      <w:pPr>
        <w:rPr>
          <w:rFonts w:ascii="Cambria" w:eastAsia="Times New Roman" w:hAnsi="Cambria"/>
          <w:sz w:val="22"/>
          <w:szCs w:val="22"/>
        </w:rPr>
      </w:pPr>
    </w:p>
    <w:p w:rsidR="00930FB2" w:rsidRPr="00930FB2" w:rsidRDefault="00930FB2" w:rsidP="00930FB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30FB2">
        <w:rPr>
          <w:rFonts w:asciiTheme="majorHAnsi" w:hAnsiTheme="majorHAnsi"/>
          <w:sz w:val="22"/>
          <w:szCs w:val="22"/>
        </w:rPr>
        <w:t xml:space="preserve">Jednocześnie </w:t>
      </w:r>
      <w:r>
        <w:rPr>
          <w:rFonts w:asciiTheme="majorHAnsi" w:hAnsiTheme="majorHAnsi"/>
          <w:sz w:val="22"/>
          <w:szCs w:val="22"/>
        </w:rPr>
        <w:t>oświadczam, że zapoznałem/łam się</w:t>
      </w:r>
      <w:r w:rsidRPr="00930FB2">
        <w:rPr>
          <w:rFonts w:asciiTheme="majorHAnsi" w:hAnsiTheme="majorHAnsi"/>
          <w:sz w:val="22"/>
          <w:szCs w:val="22"/>
        </w:rPr>
        <w:t xml:space="preserve"> z </w:t>
      </w:r>
      <w:r w:rsidRPr="00930FB2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 xml:space="preserve">Procedurami bezpieczeństwa  w okresie pandemii COVIT-19 </w:t>
      </w:r>
      <w:r w:rsidRPr="00930FB2">
        <w:rPr>
          <w:rFonts w:asciiTheme="majorHAnsi" w:hAnsiTheme="majorHAnsi"/>
          <w:sz w:val="22"/>
          <w:szCs w:val="22"/>
        </w:rPr>
        <w:t xml:space="preserve"> obowiązującymi na terenie placówki podczas trwania zagrożenia epidemicznego,  które zostaną umieszczone  na stronie internetowej Szkoły Podstawowej im. Bolesława Krzywoustego w Kamieńcu Wrocławskim </w:t>
      </w:r>
      <w:hyperlink r:id="rId6" w:history="1">
        <w:r w:rsidRPr="00930FB2">
          <w:rPr>
            <w:rStyle w:val="Hipercze"/>
            <w:rFonts w:asciiTheme="majorHAnsi" w:hAnsiTheme="majorHAnsi"/>
            <w:sz w:val="22"/>
            <w:szCs w:val="22"/>
          </w:rPr>
          <w:t>www.spkamieniec.pl</w:t>
        </w:r>
      </w:hyperlink>
      <w:r w:rsidRPr="00930FB2">
        <w:rPr>
          <w:rFonts w:asciiTheme="majorHAnsi" w:hAnsiTheme="majorHAnsi"/>
          <w:sz w:val="22"/>
          <w:szCs w:val="22"/>
        </w:rPr>
        <w:t xml:space="preserve">  i zobowiązujemy się do ich stosowania.</w:t>
      </w:r>
    </w:p>
    <w:p w:rsidR="00A657E3" w:rsidRPr="00A657E3" w:rsidRDefault="00A657E3" w:rsidP="00A657E3">
      <w:pPr>
        <w:jc w:val="both"/>
        <w:rPr>
          <w:rFonts w:ascii="Cambria" w:eastAsia="Times New Roman" w:hAnsi="Cambria"/>
          <w:sz w:val="22"/>
          <w:szCs w:val="20"/>
          <w:u w:val="single"/>
        </w:rPr>
      </w:pPr>
      <w:r w:rsidRPr="00A657E3">
        <w:rPr>
          <w:rFonts w:ascii="Cambria" w:eastAsia="Times New Roman" w:hAnsi="Cambria"/>
          <w:sz w:val="22"/>
          <w:szCs w:val="20"/>
          <w:u w:val="single"/>
        </w:rPr>
        <w:t>Ponadto oświadczam, że:</w:t>
      </w:r>
    </w:p>
    <w:p w:rsidR="00A657E3" w:rsidRPr="00A657E3" w:rsidRDefault="00A657E3" w:rsidP="00A657E3">
      <w:pPr>
        <w:numPr>
          <w:ilvl w:val="0"/>
          <w:numId w:val="3"/>
        </w:numPr>
        <w:jc w:val="both"/>
        <w:rPr>
          <w:rFonts w:ascii="Cambria" w:eastAsia="Times New Roman" w:hAnsi="Cambria"/>
          <w:sz w:val="22"/>
          <w:szCs w:val="20"/>
        </w:rPr>
      </w:pPr>
      <w:r w:rsidRPr="00A657E3">
        <w:rPr>
          <w:rFonts w:ascii="Cambria" w:eastAsia="Times New Roman" w:hAnsi="Cambria"/>
          <w:sz w:val="22"/>
          <w:szCs w:val="20"/>
        </w:rPr>
        <w:t>w przypadku wystąpienia objawów sugerujących chorobę zakaźną, dziecko nie będzie przyprowadzane do placówki,</w:t>
      </w:r>
    </w:p>
    <w:p w:rsidR="00A657E3" w:rsidRPr="00A657E3" w:rsidRDefault="00A657E3" w:rsidP="00A657E3">
      <w:pPr>
        <w:numPr>
          <w:ilvl w:val="0"/>
          <w:numId w:val="3"/>
        </w:numPr>
        <w:jc w:val="both"/>
        <w:rPr>
          <w:rFonts w:ascii="Cambria" w:eastAsia="Times New Roman" w:hAnsi="Cambria"/>
          <w:sz w:val="22"/>
          <w:szCs w:val="20"/>
        </w:rPr>
      </w:pPr>
      <w:r w:rsidRPr="00A657E3">
        <w:rPr>
          <w:rFonts w:ascii="Cambria" w:eastAsia="Times New Roman" w:hAnsi="Cambria"/>
          <w:sz w:val="22"/>
          <w:szCs w:val="20"/>
        </w:rPr>
        <w:t>nikt z domowników nie przebywa na kwarantannie lub w izolacji w warunkach domowych z powodu Covid-19,</w:t>
      </w:r>
    </w:p>
    <w:p w:rsidR="00A657E3" w:rsidRPr="00A657E3" w:rsidRDefault="00A657E3" w:rsidP="00A657E3">
      <w:pPr>
        <w:numPr>
          <w:ilvl w:val="0"/>
          <w:numId w:val="3"/>
        </w:numPr>
        <w:jc w:val="both"/>
        <w:rPr>
          <w:rFonts w:ascii="Cambria" w:eastAsia="Times New Roman" w:hAnsi="Cambria"/>
          <w:sz w:val="22"/>
          <w:szCs w:val="20"/>
        </w:rPr>
      </w:pPr>
      <w:r w:rsidRPr="00A657E3">
        <w:rPr>
          <w:rFonts w:ascii="Cambria" w:eastAsia="Times New Roman" w:hAnsi="Cambria"/>
          <w:sz w:val="22"/>
          <w:szCs w:val="20"/>
        </w:rPr>
        <w:t>w przypadku wystąpienia konieczności przebywania któregokolwiek z domowników na kwarantannie lub w izolacji w warunkach domowych z powodu Covid-19, dziecko nie będzie przyprowadzane do placówki</w:t>
      </w:r>
      <w:r>
        <w:rPr>
          <w:rFonts w:ascii="Cambria" w:eastAsia="Times New Roman" w:hAnsi="Cambria"/>
          <w:sz w:val="22"/>
          <w:szCs w:val="20"/>
        </w:rPr>
        <w:t>.</w:t>
      </w:r>
    </w:p>
    <w:p w:rsidR="00A657E3" w:rsidRPr="00A657E3" w:rsidRDefault="00A657E3" w:rsidP="00A657E3">
      <w:pPr>
        <w:ind w:left="360"/>
        <w:jc w:val="both"/>
        <w:rPr>
          <w:rFonts w:ascii="Cambria" w:eastAsia="Times New Roman" w:hAnsi="Cambria"/>
          <w:sz w:val="22"/>
          <w:szCs w:val="20"/>
        </w:rPr>
      </w:pPr>
    </w:p>
    <w:p w:rsidR="00A657E3" w:rsidRPr="00A657E3" w:rsidRDefault="00A657E3" w:rsidP="00A657E3">
      <w:pPr>
        <w:jc w:val="both"/>
        <w:rPr>
          <w:rFonts w:ascii="Cambria" w:eastAsia="Times New Roman" w:hAnsi="Cambria"/>
          <w:szCs w:val="22"/>
        </w:rPr>
      </w:pPr>
    </w:p>
    <w:p w:rsidR="00A657E3" w:rsidRPr="00A657E3" w:rsidRDefault="00A657E3" w:rsidP="00A657E3">
      <w:pPr>
        <w:rPr>
          <w:rFonts w:ascii="Cambria" w:eastAsia="Times New Roman" w:hAnsi="Cambria"/>
          <w:b/>
          <w:bCs/>
          <w:sz w:val="26"/>
        </w:rPr>
      </w:pPr>
    </w:p>
    <w:p w:rsidR="00A657E3" w:rsidRPr="00A657E3" w:rsidRDefault="00A657E3" w:rsidP="00A657E3">
      <w:pPr>
        <w:jc w:val="right"/>
        <w:rPr>
          <w:rFonts w:ascii="Cambria" w:eastAsia="Times New Roman" w:hAnsi="Cambria"/>
          <w:sz w:val="20"/>
        </w:rPr>
      </w:pPr>
      <w:r w:rsidRPr="00A657E3">
        <w:rPr>
          <w:rFonts w:ascii="Cambria" w:eastAsia="Times New Roman" w:hAnsi="Cambria"/>
          <w:sz w:val="20"/>
        </w:rPr>
        <w:t xml:space="preserve">                 ....................................................    </w:t>
      </w:r>
    </w:p>
    <w:p w:rsidR="00A657E3" w:rsidRPr="00A657E3" w:rsidRDefault="00A657E3" w:rsidP="00A657E3">
      <w:pPr>
        <w:jc w:val="right"/>
        <w:rPr>
          <w:rFonts w:ascii="Cambria" w:eastAsia="Times New Roman" w:hAnsi="Cambria"/>
          <w:sz w:val="16"/>
        </w:rPr>
      </w:pPr>
      <w:r w:rsidRPr="00A657E3">
        <w:rPr>
          <w:rFonts w:ascii="Cambria" w:eastAsia="Times New Roman" w:hAnsi="Cambria"/>
          <w:sz w:val="16"/>
        </w:rPr>
        <w:t>Podpis rodzica/opiekuna prawnego</w:t>
      </w:r>
    </w:p>
    <w:p w:rsidR="00A657E3" w:rsidRPr="00A657E3" w:rsidRDefault="00A657E3" w:rsidP="00A657E3">
      <w:pPr>
        <w:rPr>
          <w:rFonts w:ascii="Cambria" w:eastAsia="Times New Roman" w:hAnsi="Cambria"/>
          <w:b/>
          <w:bCs/>
          <w:sz w:val="26"/>
        </w:rPr>
      </w:pPr>
    </w:p>
    <w:p w:rsidR="00A657E3" w:rsidRPr="00A657E3" w:rsidRDefault="00A657E3" w:rsidP="00A657E3">
      <w:pPr>
        <w:rPr>
          <w:rFonts w:ascii="Cambria" w:eastAsia="Times New Roman" w:hAnsi="Cambria"/>
          <w:b/>
          <w:bCs/>
          <w:sz w:val="26"/>
        </w:rPr>
      </w:pPr>
    </w:p>
    <w:p w:rsidR="00A657E3" w:rsidRPr="00A657E3" w:rsidRDefault="00A657E3" w:rsidP="00A657E3">
      <w:pPr>
        <w:pBdr>
          <w:bottom w:val="single" w:sz="4" w:space="1" w:color="auto"/>
        </w:pBdr>
        <w:rPr>
          <w:rFonts w:ascii="Cambria" w:eastAsia="Times New Roman" w:hAnsi="Cambria"/>
          <w:b/>
          <w:bCs/>
          <w:sz w:val="22"/>
          <w:szCs w:val="20"/>
        </w:rPr>
      </w:pPr>
      <w:bookmarkStart w:id="0" w:name="_Hlk535234185"/>
      <w:r w:rsidRPr="00A657E3">
        <w:rPr>
          <w:rFonts w:ascii="Cambria" w:eastAsia="Times New Roman" w:hAnsi="Cambria"/>
          <w:b/>
          <w:bCs/>
          <w:sz w:val="22"/>
          <w:szCs w:val="20"/>
        </w:rPr>
        <w:t xml:space="preserve">INFORMACJA O PRZETWARZANIU DANYCH OSOBOWYCH </w:t>
      </w:r>
    </w:p>
    <w:p w:rsidR="00A657E3" w:rsidRPr="00A657E3" w:rsidRDefault="00A657E3" w:rsidP="00A657E3">
      <w:pPr>
        <w:jc w:val="center"/>
        <w:rPr>
          <w:rFonts w:ascii="Cambria" w:eastAsia="Times New Roman" w:hAnsi="Cambria"/>
          <w:b/>
          <w:bCs/>
          <w:sz w:val="20"/>
        </w:rPr>
      </w:pPr>
    </w:p>
    <w:p w:rsidR="00A657E3" w:rsidRPr="00A657E3" w:rsidRDefault="00A657E3" w:rsidP="00A657E3">
      <w:pPr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>Zgodnie z art. 13 ust. 1 i 2 ogólnego rozporządzenia o ochronie danych osobowych z dnia 27 kwietnia 2016 r. (RODO) informuję, że:</w:t>
      </w:r>
    </w:p>
    <w:p w:rsidR="00A657E3" w:rsidRPr="00A657E3" w:rsidRDefault="00A657E3" w:rsidP="00A657E3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 xml:space="preserve">administratorem podanych przez Panią/Pana danych jest Szkoła Podstawowa w Kamieńcu </w:t>
      </w:r>
      <w:proofErr w:type="spellStart"/>
      <w:r w:rsidRPr="00A657E3">
        <w:rPr>
          <w:rFonts w:ascii="Cambria" w:eastAsia="Times New Roman" w:hAnsi="Cambria"/>
          <w:sz w:val="16"/>
          <w:szCs w:val="18"/>
        </w:rPr>
        <w:t>Wr</w:t>
      </w:r>
      <w:proofErr w:type="spellEnd"/>
      <w:r w:rsidRPr="00A657E3">
        <w:rPr>
          <w:rFonts w:ascii="Cambria" w:eastAsia="Times New Roman" w:hAnsi="Cambria"/>
          <w:sz w:val="16"/>
          <w:szCs w:val="18"/>
        </w:rPr>
        <w:t>., tel. 713185595, e-mail: sp.kamieniec@interia.pl,</w:t>
      </w:r>
    </w:p>
    <w:p w:rsidR="00A657E3" w:rsidRPr="00A657E3" w:rsidRDefault="00A657E3" w:rsidP="00A657E3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 w:rsidRPr="00A657E3">
        <w:rPr>
          <w:rFonts w:ascii="Cambria" w:eastAsia="Times New Roman" w:hAnsi="Cambria"/>
          <w:sz w:val="16"/>
          <w:szCs w:val="18"/>
        </w:rPr>
        <w:t>Koronawirusa</w:t>
      </w:r>
      <w:proofErr w:type="spellEnd"/>
      <w:r w:rsidRPr="00A657E3">
        <w:rPr>
          <w:rFonts w:ascii="Cambria" w:eastAsia="Times New Roman" w:hAnsi="Cambria"/>
          <w:sz w:val="16"/>
          <w:szCs w:val="18"/>
        </w:rPr>
        <w:t>,</w:t>
      </w:r>
    </w:p>
    <w:p w:rsidR="00A657E3" w:rsidRPr="00A657E3" w:rsidRDefault="00A657E3" w:rsidP="00A657E3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>przetwarzanie danych odbywać się będzie na podstawie:</w:t>
      </w:r>
    </w:p>
    <w:p w:rsidR="00A657E3" w:rsidRPr="00A657E3" w:rsidRDefault="00A657E3" w:rsidP="00A657E3">
      <w:pPr>
        <w:numPr>
          <w:ilvl w:val="0"/>
          <w:numId w:val="2"/>
        </w:numPr>
        <w:ind w:left="851" w:hanging="229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 xml:space="preserve">art. 6 ust. 1 lit. c) RODO – </w:t>
      </w:r>
      <w:r w:rsidRPr="00A657E3">
        <w:rPr>
          <w:rFonts w:ascii="Cambria" w:eastAsia="Times New Roman" w:hAnsi="Cambria"/>
          <w:bCs/>
          <w:sz w:val="16"/>
          <w:szCs w:val="18"/>
        </w:rPr>
        <w:t>przetwarzanie niezbędne do wypełnienia obowiązku prawnego ciążącego na administratorze w relacji z </w:t>
      </w:r>
      <w:r w:rsidRPr="00A657E3">
        <w:rPr>
          <w:rFonts w:ascii="Cambria" w:eastAsia="Times New Roman" w:hAnsi="Cambria"/>
          <w:sz w:val="16"/>
          <w:szCs w:val="18"/>
        </w:rPr>
        <w:t>art. 30b ustawy z dnia 14 grudnia 2016 r. Prawo oświatowe, w zakresie danych identyfikacyjnych,</w:t>
      </w:r>
    </w:p>
    <w:p w:rsidR="00A657E3" w:rsidRPr="00A657E3" w:rsidRDefault="00A657E3" w:rsidP="00A657E3">
      <w:pPr>
        <w:numPr>
          <w:ilvl w:val="0"/>
          <w:numId w:val="2"/>
        </w:numPr>
        <w:ind w:left="851" w:hanging="229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>art. 9 ust. 2 lit i) RODO – przetwarzanie niezbędne ze względów związanych z interesem publicznym w dziedzinie zdrowia publicznego, takich jak ochrona przed poważnymi transgranicznymi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 w:rsidRPr="00A657E3">
        <w:rPr>
          <w:rFonts w:ascii="Cambria" w:eastAsia="Times New Roman" w:hAnsi="Cambria"/>
          <w:bCs/>
          <w:sz w:val="16"/>
          <w:szCs w:val="18"/>
        </w:rPr>
        <w:t>, w zakresie danych dotyczących zdrowia,</w:t>
      </w:r>
    </w:p>
    <w:p w:rsidR="00A657E3" w:rsidRPr="00A657E3" w:rsidRDefault="00A657E3" w:rsidP="00A657E3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A657E3" w:rsidRPr="00A657E3" w:rsidRDefault="00A657E3" w:rsidP="00A657E3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>dane nie będą przekazywane żadnym odbiorcom,</w:t>
      </w:r>
    </w:p>
    <w:p w:rsidR="00A657E3" w:rsidRPr="00A657E3" w:rsidRDefault="00A657E3" w:rsidP="00A657E3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A657E3">
        <w:rPr>
          <w:rFonts w:ascii="Cambria" w:eastAsia="Times New Roman" w:hAnsi="Cambria"/>
          <w:sz w:val="16"/>
          <w:szCs w:val="18"/>
        </w:rPr>
        <w:t>Koronawirusa</w:t>
      </w:r>
      <w:proofErr w:type="spellEnd"/>
      <w:r w:rsidRPr="00A657E3">
        <w:rPr>
          <w:rFonts w:ascii="Cambria" w:eastAsia="Times New Roman" w:hAnsi="Cambria"/>
          <w:sz w:val="16"/>
          <w:szCs w:val="18"/>
        </w:rPr>
        <w:t xml:space="preserve">, </w:t>
      </w:r>
    </w:p>
    <w:p w:rsidR="00A657E3" w:rsidRPr="00A657E3" w:rsidRDefault="00A657E3" w:rsidP="00A657E3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>w oparciu o przetwarzane dane nie będzie miało miejsca zautomatyzowane podejmowanie decyzji ani profilowanie,</w:t>
      </w:r>
    </w:p>
    <w:p w:rsidR="00A657E3" w:rsidRPr="00A657E3" w:rsidRDefault="00A657E3" w:rsidP="00A657E3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16"/>
          <w:szCs w:val="18"/>
        </w:rPr>
      </w:pPr>
      <w:r w:rsidRPr="00A657E3">
        <w:rPr>
          <w:rFonts w:ascii="Cambria" w:eastAsia="Times New Roman" w:hAnsi="Cambria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B937CA" w:rsidRPr="00930FB2" w:rsidRDefault="00A657E3" w:rsidP="00930FB2">
      <w:pPr>
        <w:numPr>
          <w:ilvl w:val="0"/>
          <w:numId w:val="1"/>
        </w:numPr>
        <w:ind w:left="567" w:hanging="294"/>
        <w:jc w:val="both"/>
        <w:rPr>
          <w:rFonts w:ascii="Cambria" w:hAnsi="Cambria"/>
        </w:rPr>
      </w:pPr>
      <w:bookmarkStart w:id="1" w:name="_Hlk535239491"/>
      <w:r w:rsidRPr="00930FB2">
        <w:rPr>
          <w:rFonts w:ascii="Cambria" w:eastAsia="Times New Roman" w:hAnsi="Cambria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bookmarkEnd w:id="1"/>
      <w:r w:rsidRPr="00930FB2">
        <w:rPr>
          <w:rFonts w:ascii="Cambria" w:eastAsia="Times New Roman" w:hAnsi="Cambria"/>
          <w:sz w:val="16"/>
          <w:szCs w:val="18"/>
        </w:rPr>
        <w:t>korzuch@infoic.pl.</w:t>
      </w:r>
      <w:bookmarkStart w:id="2" w:name="_GoBack"/>
      <w:bookmarkEnd w:id="0"/>
      <w:bookmarkEnd w:id="2"/>
    </w:p>
    <w:sectPr w:rsidR="00B937CA" w:rsidRPr="00930FB2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3"/>
    <w:rsid w:val="00930FB2"/>
    <w:rsid w:val="00A657E3"/>
    <w:rsid w:val="00B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7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F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F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7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F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F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mie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2020-05-19T09:55:00Z</dcterms:created>
  <dcterms:modified xsi:type="dcterms:W3CDTF">2020-05-25T07:23:00Z</dcterms:modified>
</cp:coreProperties>
</file>