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23" w:rsidRPr="00B31F07" w:rsidRDefault="007B1D2B" w:rsidP="00B31F0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Regulamin konkursu</w:t>
      </w:r>
    </w:p>
    <w:p w:rsidR="007B1D2B" w:rsidRDefault="007B1D2B" w:rsidP="00B31F0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Temat i forma konkursu:</w:t>
      </w:r>
    </w:p>
    <w:p w:rsidR="00B31F07" w:rsidRPr="007B1D2B" w:rsidRDefault="007B1D2B" w:rsidP="007B1D2B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„MARIA SKŁODOWSKA – CURIE – NASZA PATRONKA”. </w:t>
      </w:r>
      <w:proofErr w:type="spellStart"/>
      <w:r>
        <w:rPr>
          <w:rFonts w:cstheme="minorHAnsi"/>
          <w:sz w:val="24"/>
          <w:szCs w:val="24"/>
        </w:rPr>
        <w:t>Międzyklasowy</w:t>
      </w:r>
      <w:proofErr w:type="spellEnd"/>
      <w:r>
        <w:rPr>
          <w:rFonts w:cstheme="minorHAnsi"/>
          <w:sz w:val="24"/>
          <w:szCs w:val="24"/>
        </w:rPr>
        <w:t xml:space="preserve"> turniej wiedzy o uczonej.</w:t>
      </w:r>
    </w:p>
    <w:p w:rsidR="00B31F07" w:rsidRPr="00B31F07" w:rsidRDefault="00B31F07" w:rsidP="00B31F07">
      <w:pPr>
        <w:pStyle w:val="Akapitzlist"/>
        <w:rPr>
          <w:rFonts w:cstheme="minorHAnsi"/>
          <w:b/>
          <w:sz w:val="24"/>
          <w:szCs w:val="24"/>
        </w:rPr>
      </w:pPr>
    </w:p>
    <w:p w:rsidR="00B31F07" w:rsidRPr="00B31F07" w:rsidRDefault="00B31F07" w:rsidP="00B31F0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31F07">
        <w:rPr>
          <w:rFonts w:cstheme="minorHAnsi"/>
          <w:b/>
          <w:sz w:val="24"/>
          <w:szCs w:val="24"/>
        </w:rPr>
        <w:t xml:space="preserve">Kategoria wiekowa: </w:t>
      </w:r>
      <w:r w:rsidRPr="00B31F07">
        <w:rPr>
          <w:rFonts w:cstheme="minorHAnsi"/>
          <w:sz w:val="24"/>
          <w:szCs w:val="24"/>
        </w:rPr>
        <w:t>uczniowie klas czwartych.</w:t>
      </w:r>
    </w:p>
    <w:p w:rsidR="00B31F07" w:rsidRPr="00B31F07" w:rsidRDefault="00B31F07" w:rsidP="00B31F07">
      <w:pPr>
        <w:pStyle w:val="Akapitzlist"/>
        <w:rPr>
          <w:rFonts w:cstheme="minorHAnsi"/>
          <w:sz w:val="24"/>
          <w:szCs w:val="24"/>
        </w:rPr>
      </w:pPr>
    </w:p>
    <w:p w:rsidR="00B31F07" w:rsidRPr="00B31F07" w:rsidRDefault="00B31F07" w:rsidP="00B31F0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31F07">
        <w:rPr>
          <w:rFonts w:cstheme="minorHAnsi"/>
          <w:b/>
          <w:sz w:val="24"/>
          <w:szCs w:val="24"/>
        </w:rPr>
        <w:t>Cele konkursu:</w:t>
      </w:r>
    </w:p>
    <w:p w:rsidR="00B31F07" w:rsidRDefault="007B1D2B" w:rsidP="00B31F0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Przybliżenie uczniom sylwetki i dokonań Marii Skłodowskiej – Curie.</w:t>
      </w:r>
    </w:p>
    <w:p w:rsidR="007B1D2B" w:rsidRPr="00B31F07" w:rsidRDefault="007B1D2B" w:rsidP="00B31F07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Poszerzenie zdobytej do tej pory wiedzy o uczonej.</w:t>
      </w:r>
    </w:p>
    <w:p w:rsidR="00B31F07" w:rsidRPr="00B31F07" w:rsidRDefault="00B31F07" w:rsidP="00B31F07">
      <w:pPr>
        <w:pStyle w:val="Akapitzlist"/>
        <w:rPr>
          <w:rFonts w:cstheme="minorHAnsi"/>
          <w:sz w:val="24"/>
          <w:szCs w:val="24"/>
        </w:rPr>
      </w:pPr>
    </w:p>
    <w:p w:rsidR="00B31F07" w:rsidRPr="00B31F07" w:rsidRDefault="007B1D2B" w:rsidP="00B31F07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Przebieg konkursu:</w:t>
      </w:r>
    </w:p>
    <w:p w:rsidR="00B31F07" w:rsidRDefault="007B1D2B" w:rsidP="00B31F07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Wychowawcy typują spośród uczniów po trzech przedstawicieli, którzy będą reprezentować swoje klasy w konkursie wiedzy po noblistce.</w:t>
      </w:r>
    </w:p>
    <w:p w:rsidR="007B1D2B" w:rsidRDefault="007B1D2B" w:rsidP="00B31F07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dniu konkursu wszystkie klasy czwarte zbierają się w sali nr 12.</w:t>
      </w:r>
    </w:p>
    <w:p w:rsidR="007B1D2B" w:rsidRDefault="007B1D2B" w:rsidP="00B31F07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Reprezentanci klas zajmują miejsca na wyznaczonych stanowiskach.</w:t>
      </w:r>
    </w:p>
    <w:p w:rsidR="007B1D2B" w:rsidRDefault="007B1D2B" w:rsidP="00B31F07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Losują pytania, na które odpowiadają po wspólnej naradzie oraz wypełniają karty pracy na podstawie pokazywanych slajdów. Za poprawne odpowiedzi otrzymują punkty. Pytania dotyczą życiorysu noblistki.</w:t>
      </w:r>
    </w:p>
    <w:p w:rsidR="007B1D2B" w:rsidRDefault="007B1D2B" w:rsidP="00B31F07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Wygrywa klasa, której reprezentanci zdobędą największą liczbę punktów.</w:t>
      </w:r>
    </w:p>
    <w:p w:rsidR="007B1D2B" w:rsidRPr="00B31F07" w:rsidRDefault="007B1D2B" w:rsidP="00B31F07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Spotkanie konkursowe wzbogaci odczytanie najciekawszych prac z konkursu literackiego.</w:t>
      </w:r>
    </w:p>
    <w:p w:rsidR="00B31F07" w:rsidRPr="00B31F07" w:rsidRDefault="00B31F07" w:rsidP="00B31F07">
      <w:pPr>
        <w:pStyle w:val="Akapitzlist"/>
        <w:rPr>
          <w:rFonts w:cstheme="minorHAnsi"/>
          <w:sz w:val="24"/>
          <w:szCs w:val="24"/>
        </w:rPr>
      </w:pPr>
    </w:p>
    <w:sectPr w:rsidR="00B31F07" w:rsidRPr="00B31F07" w:rsidSect="00934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E08"/>
    <w:multiLevelType w:val="hybridMultilevel"/>
    <w:tmpl w:val="EEFAA4A8"/>
    <w:lvl w:ilvl="0" w:tplc="B0B0D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20D1B"/>
    <w:multiLevelType w:val="hybridMultilevel"/>
    <w:tmpl w:val="AC36433A"/>
    <w:lvl w:ilvl="0" w:tplc="563EF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7295B"/>
    <w:multiLevelType w:val="hybridMultilevel"/>
    <w:tmpl w:val="B84E24BE"/>
    <w:lvl w:ilvl="0" w:tplc="0FA80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F238D"/>
    <w:multiLevelType w:val="hybridMultilevel"/>
    <w:tmpl w:val="2D0C9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>
    <w:useFELayout/>
  </w:compat>
  <w:rsids>
    <w:rsidRoot w:val="00B31F07"/>
    <w:rsid w:val="005A71AC"/>
    <w:rsid w:val="007B1D2B"/>
    <w:rsid w:val="00934823"/>
    <w:rsid w:val="00B31F07"/>
    <w:rsid w:val="00DC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Kwiatkowsk</dc:creator>
  <cp:lastModifiedBy>WICE</cp:lastModifiedBy>
  <cp:revision>2</cp:revision>
  <dcterms:created xsi:type="dcterms:W3CDTF">2020-01-20T08:06:00Z</dcterms:created>
  <dcterms:modified xsi:type="dcterms:W3CDTF">2020-01-20T08:06:00Z</dcterms:modified>
</cp:coreProperties>
</file>