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E0" w:rsidRDefault="002959E0">
      <w:pPr>
        <w:rPr>
          <w:sz w:val="40"/>
        </w:rPr>
      </w:pPr>
    </w:p>
    <w:p w:rsidR="001B02CE" w:rsidRDefault="001B02CE">
      <w:pPr>
        <w:rPr>
          <w:sz w:val="40"/>
        </w:rPr>
      </w:pPr>
    </w:p>
    <w:p w:rsidR="001B02CE" w:rsidRPr="0054114A" w:rsidRDefault="001B02CE" w:rsidP="00E6373B">
      <w:pPr>
        <w:jc w:val="center"/>
        <w:rPr>
          <w:rFonts w:ascii="Arial Black" w:hAnsi="Arial Black"/>
          <w:sz w:val="48"/>
        </w:rPr>
      </w:pPr>
      <w:r w:rsidRPr="0054114A">
        <w:rPr>
          <w:rFonts w:ascii="Arial Black" w:hAnsi="Arial Black"/>
          <w:sz w:val="48"/>
        </w:rPr>
        <w:t>Program realizacji d</w:t>
      </w:r>
      <w:r w:rsidR="00474ED8">
        <w:rPr>
          <w:rFonts w:ascii="Arial Black" w:hAnsi="Arial Black"/>
          <w:sz w:val="48"/>
        </w:rPr>
        <w:t xml:space="preserve">oradztwa zawodowego </w:t>
      </w:r>
    </w:p>
    <w:p w:rsidR="001B02CE" w:rsidRPr="0054114A" w:rsidRDefault="001B02CE" w:rsidP="00E6373B">
      <w:pPr>
        <w:jc w:val="center"/>
        <w:rPr>
          <w:rFonts w:ascii="Arial Black" w:hAnsi="Arial Black"/>
          <w:sz w:val="48"/>
        </w:rPr>
      </w:pPr>
      <w:r w:rsidRPr="0054114A">
        <w:rPr>
          <w:rFonts w:ascii="Arial Black" w:hAnsi="Arial Black"/>
          <w:sz w:val="48"/>
        </w:rPr>
        <w:t>szkoły podst</w:t>
      </w:r>
      <w:r w:rsidR="00474ED8">
        <w:rPr>
          <w:rFonts w:ascii="Arial Black" w:hAnsi="Arial Black"/>
          <w:sz w:val="48"/>
        </w:rPr>
        <w:t xml:space="preserve">awowej </w:t>
      </w:r>
    </w:p>
    <w:p w:rsidR="001B02CE" w:rsidRPr="0054114A" w:rsidRDefault="001B02CE" w:rsidP="00E6373B">
      <w:pPr>
        <w:jc w:val="center"/>
        <w:rPr>
          <w:rFonts w:ascii="Arial Black" w:hAnsi="Arial Black"/>
          <w:sz w:val="48"/>
        </w:rPr>
      </w:pPr>
    </w:p>
    <w:p w:rsidR="001B02CE" w:rsidRPr="0054114A" w:rsidRDefault="001B02CE" w:rsidP="00E6373B">
      <w:pPr>
        <w:jc w:val="center"/>
        <w:rPr>
          <w:rFonts w:ascii="Arial Black" w:hAnsi="Arial Black"/>
          <w:sz w:val="48"/>
        </w:rPr>
      </w:pPr>
    </w:p>
    <w:p w:rsidR="0054114A" w:rsidRDefault="0054114A">
      <w:pPr>
        <w:rPr>
          <w:sz w:val="40"/>
        </w:rPr>
      </w:pPr>
    </w:p>
    <w:p w:rsidR="0054114A" w:rsidRDefault="0054114A">
      <w:pPr>
        <w:rPr>
          <w:sz w:val="40"/>
        </w:rPr>
      </w:pPr>
    </w:p>
    <w:p w:rsidR="0054114A" w:rsidRDefault="0054114A">
      <w:pPr>
        <w:rPr>
          <w:sz w:val="40"/>
        </w:rPr>
      </w:pPr>
    </w:p>
    <w:p w:rsidR="001B02CE" w:rsidRPr="0054114A" w:rsidRDefault="0054114A">
      <w:pPr>
        <w:rPr>
          <w:sz w:val="32"/>
        </w:rPr>
      </w:pPr>
      <w:r>
        <w:rPr>
          <w:sz w:val="40"/>
        </w:rPr>
        <w:t xml:space="preserve">                                     </w:t>
      </w:r>
      <w:r>
        <w:rPr>
          <w:sz w:val="32"/>
        </w:rPr>
        <w:t xml:space="preserve">                  </w:t>
      </w:r>
      <w:r w:rsidR="00E737D4">
        <w:rPr>
          <w:sz w:val="32"/>
        </w:rPr>
        <w:t xml:space="preserve">                 </w:t>
      </w:r>
      <w:r>
        <w:rPr>
          <w:sz w:val="32"/>
        </w:rPr>
        <w:t xml:space="preserve">      Izabela </w:t>
      </w:r>
      <w:proofErr w:type="spellStart"/>
      <w:r>
        <w:rPr>
          <w:sz w:val="32"/>
        </w:rPr>
        <w:t>Gniewecka</w:t>
      </w:r>
      <w:proofErr w:type="spellEnd"/>
    </w:p>
    <w:p w:rsidR="001B02CE" w:rsidRDefault="001B02CE">
      <w:pPr>
        <w:rPr>
          <w:sz w:val="40"/>
        </w:rPr>
      </w:pPr>
    </w:p>
    <w:p w:rsidR="001B02CE" w:rsidRDefault="001B02CE">
      <w:pPr>
        <w:rPr>
          <w:sz w:val="40"/>
        </w:rPr>
      </w:pPr>
    </w:p>
    <w:p w:rsidR="001B02CE" w:rsidRDefault="001B02CE">
      <w:pPr>
        <w:rPr>
          <w:sz w:val="40"/>
        </w:rPr>
      </w:pPr>
    </w:p>
    <w:p w:rsidR="001B02CE" w:rsidRDefault="001B02CE">
      <w:pPr>
        <w:rPr>
          <w:sz w:val="40"/>
        </w:rPr>
      </w:pPr>
    </w:p>
    <w:p w:rsidR="0054114A" w:rsidRDefault="0054114A">
      <w:pPr>
        <w:rPr>
          <w:sz w:val="40"/>
        </w:rPr>
      </w:pPr>
    </w:p>
    <w:p w:rsidR="0054114A" w:rsidRDefault="0054114A">
      <w:pPr>
        <w:rPr>
          <w:sz w:val="40"/>
        </w:rPr>
      </w:pPr>
    </w:p>
    <w:p w:rsidR="006B26BD" w:rsidRDefault="00474ED8" w:rsidP="0054114A">
      <w:pPr>
        <w:jc w:val="center"/>
        <w:rPr>
          <w:sz w:val="40"/>
        </w:rPr>
      </w:pPr>
      <w:r>
        <w:rPr>
          <w:sz w:val="40"/>
        </w:rPr>
        <w:t>Lubraniec 2018</w:t>
      </w:r>
    </w:p>
    <w:p w:rsidR="00474ED8" w:rsidRPr="0054114A" w:rsidRDefault="00474ED8" w:rsidP="0054114A">
      <w:pPr>
        <w:jc w:val="center"/>
        <w:rPr>
          <w:sz w:val="40"/>
        </w:rPr>
      </w:pPr>
    </w:p>
    <w:p w:rsidR="001A4D68" w:rsidRDefault="00E6373B" w:rsidP="0054114A">
      <w:pPr>
        <w:pStyle w:val="Akapitzlist"/>
        <w:jc w:val="both"/>
        <w:rPr>
          <w:b/>
          <w:sz w:val="24"/>
        </w:rPr>
      </w:pPr>
      <w:r>
        <w:rPr>
          <w:b/>
          <w:sz w:val="24"/>
        </w:rPr>
        <w:lastRenderedPageBreak/>
        <w:t>Podstawa prawna</w:t>
      </w:r>
    </w:p>
    <w:p w:rsidR="00E6373B" w:rsidRDefault="00E6373B" w:rsidP="0054114A">
      <w:pPr>
        <w:pStyle w:val="Akapitzlist"/>
        <w:jc w:val="both"/>
        <w:rPr>
          <w:b/>
          <w:sz w:val="24"/>
        </w:rPr>
      </w:pPr>
    </w:p>
    <w:p w:rsidR="00E6373B" w:rsidRDefault="00E6373B" w:rsidP="0054114A">
      <w:pPr>
        <w:pStyle w:val="Akapitzlist"/>
        <w:jc w:val="both"/>
        <w:rPr>
          <w:sz w:val="24"/>
        </w:rPr>
      </w:pPr>
      <w:r>
        <w:rPr>
          <w:sz w:val="24"/>
        </w:rPr>
        <w:t>W ustawie Prawo oświatowe z dnia 14 grudnia 2016 r.:</w:t>
      </w:r>
    </w:p>
    <w:p w:rsidR="00E6373B" w:rsidRDefault="00E6373B" w:rsidP="0054114A">
      <w:pPr>
        <w:pStyle w:val="Akapitzlist"/>
        <w:jc w:val="both"/>
        <w:rPr>
          <w:sz w:val="24"/>
        </w:rPr>
      </w:pPr>
      <w:r>
        <w:rPr>
          <w:sz w:val="24"/>
        </w:rPr>
        <w:t>Art.98.1.Statut szkoły w szczególności:</w:t>
      </w:r>
    </w:p>
    <w:p w:rsidR="00E6373B" w:rsidRDefault="00E6373B" w:rsidP="0054114A">
      <w:pPr>
        <w:pStyle w:val="Akapitzlist"/>
        <w:jc w:val="both"/>
        <w:rPr>
          <w:sz w:val="24"/>
        </w:rPr>
      </w:pPr>
      <w:r>
        <w:rPr>
          <w:sz w:val="24"/>
        </w:rPr>
        <w:t>16) organizację wewnątrzszkolnego systemu doradztwa zawodowego.</w:t>
      </w:r>
    </w:p>
    <w:p w:rsidR="00E6373B" w:rsidRDefault="00E6373B" w:rsidP="0054114A">
      <w:pPr>
        <w:pStyle w:val="Akapitzlist"/>
        <w:jc w:val="both"/>
        <w:rPr>
          <w:sz w:val="24"/>
        </w:rPr>
      </w:pPr>
      <w:r>
        <w:rPr>
          <w:sz w:val="24"/>
        </w:rPr>
        <w:t>Art.109.1. Podstawowymi formami działalności dydaktyczno- wychowawczej szkoły są:</w:t>
      </w:r>
    </w:p>
    <w:p w:rsidR="00E6373B" w:rsidRDefault="00E6373B" w:rsidP="0054114A">
      <w:pPr>
        <w:pStyle w:val="Akapitzlist"/>
        <w:jc w:val="both"/>
        <w:rPr>
          <w:sz w:val="24"/>
        </w:rPr>
      </w:pPr>
      <w:r>
        <w:rPr>
          <w:sz w:val="24"/>
        </w:rPr>
        <w:t>5) zajęcia prowadzone w ramach pomocy psychologiczno- pedagogicznej;</w:t>
      </w:r>
    </w:p>
    <w:p w:rsidR="00E6373B" w:rsidRDefault="00E6373B" w:rsidP="0054114A">
      <w:pPr>
        <w:pStyle w:val="Akapitzlist"/>
        <w:jc w:val="both"/>
        <w:rPr>
          <w:sz w:val="24"/>
        </w:rPr>
      </w:pPr>
      <w:r>
        <w:rPr>
          <w:sz w:val="24"/>
        </w:rPr>
        <w:t xml:space="preserve">7) zajęcia z </w:t>
      </w:r>
      <w:proofErr w:type="spellStart"/>
      <w:r>
        <w:rPr>
          <w:sz w:val="24"/>
        </w:rPr>
        <w:t>akresu</w:t>
      </w:r>
      <w:proofErr w:type="spellEnd"/>
      <w:r>
        <w:rPr>
          <w:sz w:val="24"/>
        </w:rPr>
        <w:t xml:space="preserve"> doradztwa zawodowego.</w:t>
      </w:r>
    </w:p>
    <w:p w:rsidR="00E6373B" w:rsidRDefault="00E6373B" w:rsidP="0054114A">
      <w:pPr>
        <w:pStyle w:val="Akapitzlist"/>
        <w:jc w:val="both"/>
        <w:rPr>
          <w:sz w:val="24"/>
        </w:rPr>
      </w:pPr>
      <w:r>
        <w:rPr>
          <w:sz w:val="24"/>
        </w:rPr>
        <w:t>6. zajęcia, o których mowa w ust.1 pkt 7, są organizowane dla uczniów klasy VII i VIII szkoły podstawowej, branżowej szkoły I stopnia, liceum ogólnokształcącego i technikum.</w:t>
      </w:r>
    </w:p>
    <w:p w:rsidR="00E6373B" w:rsidRDefault="00E6373B" w:rsidP="0054114A">
      <w:pPr>
        <w:pStyle w:val="Akapitzlist"/>
        <w:jc w:val="both"/>
        <w:rPr>
          <w:sz w:val="24"/>
        </w:rPr>
      </w:pPr>
      <w:r>
        <w:rPr>
          <w:sz w:val="24"/>
        </w:rPr>
        <w:t>7. Zajęcia, o których mowa w ust.1 pkt 7, są realizowane niezależnie od pomocy w wyborze kierunku kształcenia i zawodu udzielanej uczniom w ramach zajęć, o których mowa w ust.1 pkt 5.</w:t>
      </w:r>
    </w:p>
    <w:p w:rsidR="00E6373B" w:rsidRDefault="00E6373B" w:rsidP="0054114A">
      <w:pPr>
        <w:pStyle w:val="Akapitzlist"/>
        <w:jc w:val="both"/>
        <w:rPr>
          <w:sz w:val="24"/>
        </w:rPr>
      </w:pPr>
      <w:r>
        <w:rPr>
          <w:sz w:val="24"/>
        </w:rPr>
        <w:t>Art.292.1. W roku szkolnym 2017/2018 zajęcia z zakresu doradztwa zawodowego, o których mowa w art.109 ust.1 pkt 7 ustawy – Prawo oświatowe, są realizowane w oparciu o program przygotowany przez nauczyciela realizującego te zajęcia i dopuszczony do użytku przez dyrektora szkoły, po zasięgnięciu opinii rady pedagogicznej.</w:t>
      </w:r>
    </w:p>
    <w:p w:rsidR="00E6373B" w:rsidRDefault="00E6373B" w:rsidP="0054114A">
      <w:pPr>
        <w:pStyle w:val="Akapitzlist"/>
        <w:jc w:val="both"/>
        <w:rPr>
          <w:sz w:val="24"/>
        </w:rPr>
      </w:pPr>
      <w:r>
        <w:rPr>
          <w:sz w:val="24"/>
        </w:rPr>
        <w:t>2. Program, o którym mowa w ust.1, zawiera treści dotyczące informacji o zawodach, kwalifikacjach i stanowiskach pracy oraz możliwościach uzyskania kwalifikacji zgodnych z potrzebami rynku pracy i predyspozycjami zawodowymi.</w:t>
      </w:r>
    </w:p>
    <w:p w:rsidR="00E6373B" w:rsidRDefault="00E6373B" w:rsidP="0054114A">
      <w:pPr>
        <w:pStyle w:val="Akapitzlist"/>
        <w:jc w:val="both"/>
        <w:rPr>
          <w:sz w:val="24"/>
        </w:rPr>
      </w:pPr>
    </w:p>
    <w:p w:rsidR="00E6373B" w:rsidRPr="00E6373B" w:rsidRDefault="00E6373B" w:rsidP="0054114A">
      <w:pPr>
        <w:pStyle w:val="Akapitzlist"/>
        <w:jc w:val="both"/>
        <w:rPr>
          <w:sz w:val="24"/>
        </w:rPr>
      </w:pPr>
    </w:p>
    <w:p w:rsidR="006B26BD" w:rsidRPr="006B26BD" w:rsidRDefault="00F879DB" w:rsidP="0054114A">
      <w:pPr>
        <w:pStyle w:val="Akapitzlist"/>
        <w:numPr>
          <w:ilvl w:val="0"/>
          <w:numId w:val="1"/>
        </w:numPr>
        <w:jc w:val="both"/>
        <w:rPr>
          <w:b/>
          <w:sz w:val="24"/>
        </w:rPr>
      </w:pPr>
      <w:r>
        <w:rPr>
          <w:b/>
          <w:sz w:val="24"/>
        </w:rPr>
        <w:t>Koncepcja programu</w:t>
      </w:r>
    </w:p>
    <w:p w:rsidR="006B26BD" w:rsidRDefault="006B26BD" w:rsidP="0054114A">
      <w:pPr>
        <w:spacing w:line="240" w:lineRule="auto"/>
        <w:jc w:val="both"/>
        <w:rPr>
          <w:sz w:val="24"/>
        </w:rPr>
      </w:pPr>
      <w:r>
        <w:rPr>
          <w:sz w:val="24"/>
        </w:rPr>
        <w:t>Główne założenia programu:</w:t>
      </w:r>
    </w:p>
    <w:p w:rsidR="006B26BD" w:rsidRDefault="006B26BD" w:rsidP="0054114A">
      <w:pPr>
        <w:pStyle w:val="Akapitzlist"/>
        <w:numPr>
          <w:ilvl w:val="0"/>
          <w:numId w:val="2"/>
        </w:numPr>
        <w:spacing w:line="240" w:lineRule="auto"/>
        <w:jc w:val="both"/>
        <w:rPr>
          <w:sz w:val="24"/>
        </w:rPr>
      </w:pPr>
      <w:r>
        <w:rPr>
          <w:sz w:val="24"/>
        </w:rPr>
        <w:t xml:space="preserve">W centrum uwagi zajęć z doradztwa zawodowego postawiony jest uczeń, na którego należy oddziaływać poprzez modyfikowanie jego </w:t>
      </w:r>
      <w:proofErr w:type="spellStart"/>
      <w:r>
        <w:rPr>
          <w:sz w:val="24"/>
        </w:rPr>
        <w:t>zachowań</w:t>
      </w:r>
      <w:proofErr w:type="spellEnd"/>
      <w:r>
        <w:rPr>
          <w:sz w:val="24"/>
        </w:rPr>
        <w:t xml:space="preserve"> oraz rozwijanie</w:t>
      </w:r>
      <w:r w:rsidR="00F879DB">
        <w:rPr>
          <w:sz w:val="24"/>
        </w:rPr>
        <w:t xml:space="preserve"> postaw proaktywnych.</w:t>
      </w:r>
    </w:p>
    <w:p w:rsidR="00F879DB" w:rsidRDefault="00F879DB" w:rsidP="0054114A">
      <w:pPr>
        <w:pStyle w:val="Akapitzlist"/>
        <w:numPr>
          <w:ilvl w:val="0"/>
          <w:numId w:val="2"/>
        </w:numPr>
        <w:spacing w:line="240" w:lineRule="auto"/>
        <w:jc w:val="both"/>
        <w:rPr>
          <w:sz w:val="24"/>
        </w:rPr>
      </w:pPr>
      <w:r>
        <w:rPr>
          <w:sz w:val="24"/>
        </w:rPr>
        <w:t>W trakcie prowadzenia zajęć z doradztwa edukacyjno- zawodowego uczeń ma planować, podejmować działania, decyzje, argumentować, a nie naśladować bezrefleksyjnie zachować innych.</w:t>
      </w:r>
    </w:p>
    <w:p w:rsidR="00F879DB" w:rsidRDefault="00F879DB" w:rsidP="0054114A">
      <w:pPr>
        <w:pStyle w:val="Akapitzlist"/>
        <w:numPr>
          <w:ilvl w:val="0"/>
          <w:numId w:val="2"/>
        </w:numPr>
        <w:spacing w:line="240" w:lineRule="auto"/>
        <w:jc w:val="both"/>
        <w:rPr>
          <w:sz w:val="24"/>
        </w:rPr>
      </w:pPr>
      <w:r>
        <w:rPr>
          <w:sz w:val="24"/>
        </w:rPr>
        <w:t>To praca aktywizująca uczniów, rozmowa z nimi, współpraca z otoczeniem- przy unikaniu dyrektywnego stylu pracy, a testy predyspozycji i zainteresowań zawodowych pełnią funkcję wspomagającą.</w:t>
      </w:r>
    </w:p>
    <w:p w:rsidR="00F879DB" w:rsidRDefault="00F879DB" w:rsidP="0054114A">
      <w:pPr>
        <w:pStyle w:val="Akapitzlist"/>
        <w:numPr>
          <w:ilvl w:val="0"/>
          <w:numId w:val="2"/>
        </w:numPr>
        <w:spacing w:line="240" w:lineRule="auto"/>
        <w:jc w:val="both"/>
        <w:rPr>
          <w:sz w:val="24"/>
        </w:rPr>
      </w:pPr>
      <w:r>
        <w:rPr>
          <w:sz w:val="24"/>
        </w:rPr>
        <w:t>Kształtowanie u uczniów motywacji do całożyciowego uczenia się oraz uświadamiania znaczenia kompetencji pożądanych na rynku pracy.</w:t>
      </w:r>
    </w:p>
    <w:p w:rsidR="00F879DB" w:rsidRDefault="00F879DB" w:rsidP="0054114A">
      <w:pPr>
        <w:pStyle w:val="Akapitzlist"/>
        <w:numPr>
          <w:ilvl w:val="0"/>
          <w:numId w:val="2"/>
        </w:numPr>
        <w:spacing w:line="240" w:lineRule="auto"/>
        <w:jc w:val="both"/>
        <w:rPr>
          <w:sz w:val="24"/>
        </w:rPr>
      </w:pPr>
      <w:r>
        <w:rPr>
          <w:sz w:val="24"/>
        </w:rPr>
        <w:t>Kształtowanie właściwych postaw uczniów wobec pracy, edukacji i odpowiedzialnego podejmowania decyzji.</w:t>
      </w:r>
    </w:p>
    <w:p w:rsidR="00F879DB" w:rsidRDefault="00F879DB" w:rsidP="0054114A">
      <w:pPr>
        <w:pStyle w:val="Akapitzlist"/>
        <w:numPr>
          <w:ilvl w:val="0"/>
          <w:numId w:val="2"/>
        </w:numPr>
        <w:spacing w:line="240" w:lineRule="auto"/>
        <w:jc w:val="both"/>
        <w:rPr>
          <w:sz w:val="24"/>
        </w:rPr>
      </w:pPr>
      <w:r>
        <w:rPr>
          <w:sz w:val="24"/>
        </w:rPr>
        <w:t>Kształtowanie sprawczości uczniów, tj. przekonania, że są podmiotami własnych działań i są w pełni zdolni do wprowadzania zmian w swoim bliższym i dalszym otoczeniu.</w:t>
      </w:r>
    </w:p>
    <w:p w:rsidR="00F879DB" w:rsidRDefault="00F879DB" w:rsidP="0054114A">
      <w:pPr>
        <w:spacing w:line="240" w:lineRule="auto"/>
        <w:jc w:val="both"/>
        <w:rPr>
          <w:sz w:val="24"/>
        </w:rPr>
      </w:pPr>
      <w:r>
        <w:rPr>
          <w:sz w:val="24"/>
        </w:rPr>
        <w:t>Doradztwo zawodowe w szczególny sposób wpisuje się w realizację zadań wychowawczych szkoły. Odmienna od innych przedmiotów formuła Doradztwa zawodowego ( dobrowolność udziału uczniów w zajęciach, brak ocen) może być atutem w towarzyszeniu uczniowi w procesie orientacji zawodowej i konstruowaniu jego kariery. Szczególnie ważnym aspektem jest brak ocen, który daje uczniom możliwość poznawania ważnych zagadnień w bezpiecznej przestrzeni kontaktu wiedzą i doświadczeniem nauczyciela.</w:t>
      </w:r>
    </w:p>
    <w:p w:rsidR="00F879DB" w:rsidRDefault="00F879DB" w:rsidP="0054114A">
      <w:pPr>
        <w:spacing w:line="240" w:lineRule="auto"/>
        <w:jc w:val="both"/>
        <w:rPr>
          <w:sz w:val="24"/>
        </w:rPr>
      </w:pPr>
      <w:r>
        <w:rPr>
          <w:sz w:val="24"/>
        </w:rPr>
        <w:lastRenderedPageBreak/>
        <w:t>Adresatem programu są uczniowie VII klasy szkoły podstawowej w roku szkolnym 2017/2018. Przepisy prawa oświatowego przewidują, że w każdej klasie VII na realizację zajęć z doradztwa zawodowego należy przeznaczyć 10 godzin.</w:t>
      </w:r>
    </w:p>
    <w:p w:rsidR="00F879DB" w:rsidRPr="00F879DB" w:rsidRDefault="00F879DB" w:rsidP="0054114A">
      <w:pPr>
        <w:spacing w:line="240" w:lineRule="auto"/>
        <w:jc w:val="both"/>
        <w:rPr>
          <w:sz w:val="24"/>
        </w:rPr>
      </w:pPr>
      <w:r>
        <w:rPr>
          <w:sz w:val="24"/>
        </w:rPr>
        <w:t>Tematyka zajęć dla uczniów VII klasy szkoły</w:t>
      </w:r>
      <w:r w:rsidR="004B32A8">
        <w:rPr>
          <w:sz w:val="24"/>
        </w:rPr>
        <w:t xml:space="preserve"> podstawowej ognisk</w:t>
      </w:r>
      <w:r>
        <w:rPr>
          <w:sz w:val="24"/>
        </w:rPr>
        <w:t>uje</w:t>
      </w:r>
      <w:r w:rsidR="004B32A8">
        <w:rPr>
          <w:sz w:val="24"/>
        </w:rPr>
        <w:t xml:space="preserve"> się wokół poznania własnych zasobów, predyspozycji i zainteresowań, ścieżek edukacyjnych, informacji o zawodach, kwalifikacji i stanowiskach pracy oraz możliwości uzyskania kwalifikacji zgodnych z potrzebami rynku pracy i predyspozycjami zawodowymi, planowania kariery oraz konieczności uczenia się przez całe życie.</w:t>
      </w:r>
    </w:p>
    <w:p w:rsidR="006B26BD" w:rsidRDefault="004B32A8" w:rsidP="0054114A">
      <w:pPr>
        <w:spacing w:line="240" w:lineRule="auto"/>
        <w:jc w:val="both"/>
        <w:rPr>
          <w:sz w:val="24"/>
        </w:rPr>
      </w:pPr>
      <w:r>
        <w:rPr>
          <w:sz w:val="24"/>
        </w:rPr>
        <w:t>Podstawowym celem zajęć jest motywowanie ucznia do nauki oraz przygotowanie do świadomego wyboru ścieżki edukacyjnej i kształtowania kariery zawodowej poprzez poznanie i kształtowanie postawy przedsiębiorczości i aktywności wobec pracy.</w:t>
      </w:r>
    </w:p>
    <w:p w:rsidR="004B32A8" w:rsidRDefault="004B32A8" w:rsidP="0054114A">
      <w:pPr>
        <w:spacing w:line="240" w:lineRule="auto"/>
        <w:jc w:val="both"/>
        <w:rPr>
          <w:sz w:val="24"/>
        </w:rPr>
      </w:pPr>
      <w:r>
        <w:rPr>
          <w:sz w:val="24"/>
        </w:rPr>
        <w:t>Wymiennym efektem realizacji programu dla uczestnika powinno być, np. założenie własnego portfolio (e-portfolio).</w:t>
      </w:r>
    </w:p>
    <w:p w:rsidR="004B32A8" w:rsidRDefault="004B32A8" w:rsidP="0054114A">
      <w:pPr>
        <w:pStyle w:val="Akapitzlist"/>
        <w:numPr>
          <w:ilvl w:val="0"/>
          <w:numId w:val="1"/>
        </w:numPr>
        <w:spacing w:line="240" w:lineRule="auto"/>
        <w:jc w:val="both"/>
        <w:rPr>
          <w:b/>
          <w:sz w:val="24"/>
        </w:rPr>
      </w:pPr>
      <w:r w:rsidRPr="004B32A8">
        <w:rPr>
          <w:b/>
          <w:sz w:val="24"/>
        </w:rPr>
        <w:t>Cele kształcenia i wychowania</w:t>
      </w:r>
    </w:p>
    <w:p w:rsidR="004B32A8" w:rsidRDefault="004B32A8" w:rsidP="0054114A">
      <w:pPr>
        <w:spacing w:line="240" w:lineRule="auto"/>
        <w:jc w:val="both"/>
        <w:rPr>
          <w:b/>
          <w:sz w:val="24"/>
        </w:rPr>
      </w:pPr>
      <w:r>
        <w:rPr>
          <w:b/>
          <w:sz w:val="24"/>
        </w:rPr>
        <w:t xml:space="preserve">   II. 1. Cele ogólne programu</w:t>
      </w:r>
    </w:p>
    <w:p w:rsidR="004B32A8" w:rsidRDefault="004B32A8" w:rsidP="0054114A">
      <w:pPr>
        <w:pStyle w:val="Akapitzlist"/>
        <w:numPr>
          <w:ilvl w:val="0"/>
          <w:numId w:val="3"/>
        </w:numPr>
        <w:spacing w:line="240" w:lineRule="auto"/>
        <w:jc w:val="both"/>
        <w:rPr>
          <w:sz w:val="24"/>
        </w:rPr>
      </w:pPr>
      <w:r>
        <w:rPr>
          <w:sz w:val="24"/>
        </w:rPr>
        <w:t>Kształtowanie umiejętności analizowania swoich zasobów, zainteresowań i predyspozycji w kontekście planowania kariery zawodowej.</w:t>
      </w:r>
    </w:p>
    <w:p w:rsidR="004B32A8" w:rsidRDefault="004B32A8" w:rsidP="0054114A">
      <w:pPr>
        <w:pStyle w:val="Akapitzlist"/>
        <w:numPr>
          <w:ilvl w:val="0"/>
          <w:numId w:val="3"/>
        </w:numPr>
        <w:spacing w:line="240" w:lineRule="auto"/>
        <w:jc w:val="both"/>
        <w:rPr>
          <w:sz w:val="24"/>
        </w:rPr>
      </w:pPr>
      <w:r>
        <w:rPr>
          <w:sz w:val="24"/>
        </w:rPr>
        <w:t>Przygotowanie uczniów do świadomego wyboru ścieżki edukacyjnej i kształtowania kariery zawodowej.</w:t>
      </w:r>
    </w:p>
    <w:p w:rsidR="004B32A8" w:rsidRDefault="004B32A8" w:rsidP="0054114A">
      <w:pPr>
        <w:pStyle w:val="Akapitzlist"/>
        <w:numPr>
          <w:ilvl w:val="0"/>
          <w:numId w:val="3"/>
        </w:numPr>
        <w:spacing w:line="240" w:lineRule="auto"/>
        <w:jc w:val="both"/>
        <w:rPr>
          <w:sz w:val="24"/>
        </w:rPr>
      </w:pPr>
      <w:r>
        <w:rPr>
          <w:sz w:val="24"/>
        </w:rPr>
        <w:t>Kształtowanie postawy przedsiębiorczości i aktywności wobec pracy.</w:t>
      </w:r>
    </w:p>
    <w:p w:rsidR="004B32A8" w:rsidRDefault="004B32A8" w:rsidP="0054114A">
      <w:pPr>
        <w:pStyle w:val="Akapitzlist"/>
        <w:numPr>
          <w:ilvl w:val="0"/>
          <w:numId w:val="3"/>
        </w:numPr>
        <w:spacing w:line="240" w:lineRule="auto"/>
        <w:jc w:val="both"/>
        <w:rPr>
          <w:sz w:val="24"/>
        </w:rPr>
      </w:pPr>
      <w:r>
        <w:rPr>
          <w:sz w:val="24"/>
        </w:rPr>
        <w:t>Uświadomienie potrzeby całożyciowego kształcenia.</w:t>
      </w:r>
    </w:p>
    <w:p w:rsidR="004B32A8" w:rsidRDefault="004B32A8" w:rsidP="0054114A">
      <w:pPr>
        <w:pStyle w:val="Akapitzlist"/>
        <w:numPr>
          <w:ilvl w:val="0"/>
          <w:numId w:val="3"/>
        </w:numPr>
        <w:spacing w:line="240" w:lineRule="auto"/>
        <w:jc w:val="both"/>
        <w:rPr>
          <w:sz w:val="24"/>
        </w:rPr>
      </w:pPr>
      <w:r>
        <w:rPr>
          <w:sz w:val="24"/>
        </w:rPr>
        <w:t>Kształtowanie gotowości wejścia na rynek pracy.</w:t>
      </w:r>
    </w:p>
    <w:p w:rsidR="00B9283C" w:rsidRDefault="00B9283C" w:rsidP="0054114A">
      <w:pPr>
        <w:spacing w:line="240" w:lineRule="auto"/>
        <w:ind w:left="360"/>
        <w:jc w:val="both"/>
        <w:rPr>
          <w:b/>
          <w:sz w:val="24"/>
        </w:rPr>
      </w:pPr>
      <w:r w:rsidRPr="00B9283C">
        <w:rPr>
          <w:b/>
          <w:sz w:val="24"/>
        </w:rPr>
        <w:t>II.2.</w:t>
      </w:r>
      <w:r>
        <w:rPr>
          <w:b/>
          <w:sz w:val="24"/>
        </w:rPr>
        <w:t xml:space="preserve"> Cele szczegółowe programu</w:t>
      </w:r>
    </w:p>
    <w:p w:rsidR="00B9283C" w:rsidRDefault="00B9283C" w:rsidP="0054114A">
      <w:pPr>
        <w:spacing w:line="240" w:lineRule="auto"/>
        <w:ind w:left="360"/>
        <w:jc w:val="both"/>
        <w:rPr>
          <w:sz w:val="24"/>
        </w:rPr>
      </w:pPr>
      <w:r>
        <w:rPr>
          <w:sz w:val="24"/>
        </w:rPr>
        <w:t>Uczeń po zrealizowaniu zajęć potrafi:</w:t>
      </w:r>
    </w:p>
    <w:p w:rsidR="00B9283C" w:rsidRDefault="00B9283C" w:rsidP="0054114A">
      <w:pPr>
        <w:pStyle w:val="Akapitzlist"/>
        <w:numPr>
          <w:ilvl w:val="0"/>
          <w:numId w:val="4"/>
        </w:numPr>
        <w:spacing w:line="240" w:lineRule="auto"/>
        <w:jc w:val="both"/>
        <w:rPr>
          <w:sz w:val="24"/>
        </w:rPr>
      </w:pPr>
      <w:r>
        <w:rPr>
          <w:sz w:val="24"/>
        </w:rPr>
        <w:t>dokonać adekwatnej samooceny,</w:t>
      </w:r>
    </w:p>
    <w:p w:rsidR="00B9283C" w:rsidRDefault="00B9283C" w:rsidP="0054114A">
      <w:pPr>
        <w:pStyle w:val="Akapitzlist"/>
        <w:numPr>
          <w:ilvl w:val="0"/>
          <w:numId w:val="4"/>
        </w:numPr>
        <w:spacing w:line="240" w:lineRule="auto"/>
        <w:jc w:val="both"/>
        <w:rPr>
          <w:sz w:val="24"/>
        </w:rPr>
      </w:pPr>
      <w:r>
        <w:rPr>
          <w:sz w:val="24"/>
        </w:rPr>
        <w:t>rozpoznać mocne i słabe strony,</w:t>
      </w:r>
    </w:p>
    <w:p w:rsidR="00B9283C" w:rsidRDefault="00B9283C" w:rsidP="0054114A">
      <w:pPr>
        <w:pStyle w:val="Akapitzlist"/>
        <w:numPr>
          <w:ilvl w:val="0"/>
          <w:numId w:val="4"/>
        </w:numPr>
        <w:spacing w:line="240" w:lineRule="auto"/>
        <w:jc w:val="both"/>
        <w:rPr>
          <w:sz w:val="24"/>
        </w:rPr>
      </w:pPr>
      <w:r>
        <w:rPr>
          <w:sz w:val="24"/>
        </w:rPr>
        <w:t>wymienić zdolności, zainteresowania i umiejętności,</w:t>
      </w:r>
    </w:p>
    <w:p w:rsidR="00B9283C" w:rsidRDefault="00B9283C" w:rsidP="0054114A">
      <w:pPr>
        <w:pStyle w:val="Akapitzlist"/>
        <w:numPr>
          <w:ilvl w:val="0"/>
          <w:numId w:val="4"/>
        </w:numPr>
        <w:spacing w:line="240" w:lineRule="auto"/>
        <w:jc w:val="both"/>
        <w:rPr>
          <w:sz w:val="24"/>
        </w:rPr>
      </w:pPr>
      <w:r>
        <w:rPr>
          <w:sz w:val="24"/>
        </w:rPr>
        <w:t>sprawnie się komunikować,</w:t>
      </w:r>
    </w:p>
    <w:p w:rsidR="00B9283C" w:rsidRDefault="00B9283C" w:rsidP="0054114A">
      <w:pPr>
        <w:pStyle w:val="Akapitzlist"/>
        <w:numPr>
          <w:ilvl w:val="0"/>
          <w:numId w:val="4"/>
        </w:numPr>
        <w:spacing w:line="240" w:lineRule="auto"/>
        <w:jc w:val="both"/>
        <w:rPr>
          <w:sz w:val="24"/>
        </w:rPr>
      </w:pPr>
      <w:r>
        <w:rPr>
          <w:sz w:val="24"/>
        </w:rPr>
        <w:t>racjonalnie planować ścieżkę edukacyjno- zawodową z przygotowaniem do zdobywania doświadczenia zawodowego i refleksji nad nim,</w:t>
      </w:r>
    </w:p>
    <w:p w:rsidR="00B9283C" w:rsidRDefault="00B9283C" w:rsidP="0054114A">
      <w:pPr>
        <w:pStyle w:val="Akapitzlist"/>
        <w:numPr>
          <w:ilvl w:val="0"/>
          <w:numId w:val="4"/>
        </w:numPr>
        <w:spacing w:line="240" w:lineRule="auto"/>
        <w:jc w:val="both"/>
        <w:rPr>
          <w:sz w:val="24"/>
        </w:rPr>
      </w:pPr>
      <w:r>
        <w:rPr>
          <w:sz w:val="24"/>
        </w:rPr>
        <w:t>wyszukiwać i analizować informacje na temat zawodów, ścieżek edukacji i rynku pracy,</w:t>
      </w:r>
    </w:p>
    <w:p w:rsidR="00B9283C" w:rsidRDefault="00B9283C" w:rsidP="0054114A">
      <w:pPr>
        <w:pStyle w:val="Akapitzlist"/>
        <w:numPr>
          <w:ilvl w:val="0"/>
          <w:numId w:val="4"/>
        </w:numPr>
        <w:spacing w:line="240" w:lineRule="auto"/>
        <w:jc w:val="both"/>
        <w:rPr>
          <w:sz w:val="24"/>
        </w:rPr>
      </w:pPr>
      <w:r>
        <w:rPr>
          <w:sz w:val="24"/>
        </w:rPr>
        <w:t>wskazać drogi zdobywania zawodów,</w:t>
      </w:r>
    </w:p>
    <w:p w:rsidR="00B9283C" w:rsidRDefault="00B9283C" w:rsidP="0054114A">
      <w:pPr>
        <w:pStyle w:val="Akapitzlist"/>
        <w:numPr>
          <w:ilvl w:val="0"/>
          <w:numId w:val="4"/>
        </w:numPr>
        <w:spacing w:line="240" w:lineRule="auto"/>
        <w:jc w:val="both"/>
        <w:rPr>
          <w:sz w:val="24"/>
        </w:rPr>
      </w:pPr>
      <w:r>
        <w:rPr>
          <w:sz w:val="24"/>
        </w:rPr>
        <w:t>współpracować w zespole,</w:t>
      </w:r>
    </w:p>
    <w:p w:rsidR="00B9283C" w:rsidRDefault="00B9283C" w:rsidP="0054114A">
      <w:pPr>
        <w:pStyle w:val="Akapitzlist"/>
        <w:numPr>
          <w:ilvl w:val="0"/>
          <w:numId w:val="4"/>
        </w:numPr>
        <w:spacing w:line="240" w:lineRule="auto"/>
        <w:jc w:val="both"/>
        <w:rPr>
          <w:sz w:val="24"/>
        </w:rPr>
      </w:pPr>
      <w:r>
        <w:rPr>
          <w:sz w:val="24"/>
        </w:rPr>
        <w:t>skutecznie się zaprezentować,</w:t>
      </w:r>
    </w:p>
    <w:p w:rsidR="00B9283C" w:rsidRDefault="00B9283C" w:rsidP="0054114A">
      <w:pPr>
        <w:pStyle w:val="Akapitzlist"/>
        <w:numPr>
          <w:ilvl w:val="0"/>
          <w:numId w:val="4"/>
        </w:numPr>
        <w:spacing w:line="240" w:lineRule="auto"/>
        <w:jc w:val="both"/>
        <w:rPr>
          <w:sz w:val="24"/>
        </w:rPr>
      </w:pPr>
      <w:r>
        <w:rPr>
          <w:sz w:val="24"/>
        </w:rPr>
        <w:t>porównać własne zasoby z wymaganiami rynku pracy,</w:t>
      </w:r>
    </w:p>
    <w:p w:rsidR="00B9283C" w:rsidRDefault="00B9283C" w:rsidP="0054114A">
      <w:pPr>
        <w:pStyle w:val="Akapitzlist"/>
        <w:numPr>
          <w:ilvl w:val="0"/>
          <w:numId w:val="4"/>
        </w:numPr>
        <w:spacing w:line="240" w:lineRule="auto"/>
        <w:jc w:val="both"/>
        <w:rPr>
          <w:sz w:val="24"/>
        </w:rPr>
      </w:pPr>
      <w:r>
        <w:rPr>
          <w:sz w:val="24"/>
        </w:rPr>
        <w:t>dopasować kompetencje do zawodu,</w:t>
      </w:r>
    </w:p>
    <w:p w:rsidR="00B9283C" w:rsidRDefault="00B9283C" w:rsidP="0054114A">
      <w:pPr>
        <w:pStyle w:val="Akapitzlist"/>
        <w:numPr>
          <w:ilvl w:val="0"/>
          <w:numId w:val="4"/>
        </w:numPr>
        <w:spacing w:line="240" w:lineRule="auto"/>
        <w:jc w:val="both"/>
        <w:rPr>
          <w:sz w:val="24"/>
        </w:rPr>
      </w:pPr>
      <w:r>
        <w:rPr>
          <w:sz w:val="24"/>
        </w:rPr>
        <w:t>przewidzieć skutki działań,</w:t>
      </w:r>
    </w:p>
    <w:p w:rsidR="00B9283C" w:rsidRDefault="00B9283C" w:rsidP="0054114A">
      <w:pPr>
        <w:pStyle w:val="Akapitzlist"/>
        <w:numPr>
          <w:ilvl w:val="0"/>
          <w:numId w:val="4"/>
        </w:numPr>
        <w:spacing w:line="240" w:lineRule="auto"/>
        <w:jc w:val="both"/>
        <w:rPr>
          <w:sz w:val="24"/>
        </w:rPr>
      </w:pPr>
      <w:r>
        <w:rPr>
          <w:sz w:val="24"/>
        </w:rPr>
        <w:t>rozumie potrzebę uczenia się przez całe życie,</w:t>
      </w:r>
    </w:p>
    <w:p w:rsidR="00B9283C" w:rsidRDefault="00B9283C" w:rsidP="0054114A">
      <w:pPr>
        <w:pStyle w:val="Akapitzlist"/>
        <w:numPr>
          <w:ilvl w:val="0"/>
          <w:numId w:val="4"/>
        </w:numPr>
        <w:spacing w:line="240" w:lineRule="auto"/>
        <w:jc w:val="both"/>
        <w:rPr>
          <w:sz w:val="24"/>
        </w:rPr>
      </w:pPr>
      <w:r>
        <w:rPr>
          <w:sz w:val="24"/>
        </w:rPr>
        <w:t>podejmować i weryfikować podjęte decyzje.</w:t>
      </w:r>
    </w:p>
    <w:p w:rsidR="00B9283C" w:rsidRDefault="00B9283C" w:rsidP="0054114A">
      <w:pPr>
        <w:pStyle w:val="Akapitzlist"/>
        <w:spacing w:line="240" w:lineRule="auto"/>
        <w:ind w:left="1080"/>
        <w:jc w:val="both"/>
        <w:rPr>
          <w:sz w:val="24"/>
        </w:rPr>
      </w:pPr>
    </w:p>
    <w:p w:rsidR="00C33657" w:rsidRDefault="00C33657" w:rsidP="0054114A">
      <w:pPr>
        <w:pStyle w:val="Akapitzlist"/>
        <w:spacing w:line="240" w:lineRule="auto"/>
        <w:ind w:left="1080"/>
        <w:jc w:val="both"/>
        <w:rPr>
          <w:sz w:val="24"/>
        </w:rPr>
      </w:pPr>
    </w:p>
    <w:p w:rsidR="00C33657" w:rsidRDefault="00C33657" w:rsidP="0054114A">
      <w:pPr>
        <w:pStyle w:val="Akapitzlist"/>
        <w:spacing w:line="240" w:lineRule="auto"/>
        <w:ind w:left="1080"/>
        <w:jc w:val="both"/>
        <w:rPr>
          <w:sz w:val="24"/>
        </w:rPr>
      </w:pPr>
    </w:p>
    <w:p w:rsidR="00C33657" w:rsidRDefault="00C33657" w:rsidP="0054114A">
      <w:pPr>
        <w:pStyle w:val="Akapitzlist"/>
        <w:spacing w:line="240" w:lineRule="auto"/>
        <w:ind w:left="1080"/>
        <w:jc w:val="both"/>
        <w:rPr>
          <w:sz w:val="24"/>
        </w:rPr>
      </w:pPr>
    </w:p>
    <w:p w:rsidR="00C33657" w:rsidRDefault="00C33657" w:rsidP="0054114A">
      <w:pPr>
        <w:pStyle w:val="Akapitzlist"/>
        <w:spacing w:line="240" w:lineRule="auto"/>
        <w:ind w:left="1080"/>
        <w:jc w:val="both"/>
        <w:rPr>
          <w:sz w:val="24"/>
        </w:rPr>
      </w:pPr>
    </w:p>
    <w:p w:rsidR="00C33657" w:rsidRDefault="00C33657" w:rsidP="0054114A">
      <w:pPr>
        <w:pStyle w:val="Akapitzlist"/>
        <w:spacing w:line="240" w:lineRule="auto"/>
        <w:ind w:left="1080"/>
        <w:jc w:val="both"/>
        <w:rPr>
          <w:sz w:val="24"/>
        </w:rPr>
      </w:pPr>
    </w:p>
    <w:p w:rsidR="00C33657" w:rsidRDefault="00C33657" w:rsidP="0054114A">
      <w:pPr>
        <w:pStyle w:val="Akapitzlist"/>
        <w:spacing w:line="240" w:lineRule="auto"/>
        <w:ind w:left="1080"/>
        <w:jc w:val="both"/>
        <w:rPr>
          <w:sz w:val="24"/>
        </w:rPr>
      </w:pPr>
    </w:p>
    <w:p w:rsidR="00B9283C" w:rsidRDefault="00B9283C" w:rsidP="0054114A">
      <w:pPr>
        <w:pStyle w:val="Akapitzlist"/>
        <w:numPr>
          <w:ilvl w:val="0"/>
          <w:numId w:val="1"/>
        </w:numPr>
        <w:spacing w:line="240" w:lineRule="auto"/>
        <w:jc w:val="both"/>
        <w:rPr>
          <w:b/>
          <w:sz w:val="24"/>
        </w:rPr>
      </w:pPr>
      <w:r w:rsidRPr="00B9283C">
        <w:rPr>
          <w:b/>
          <w:sz w:val="24"/>
        </w:rPr>
        <w:lastRenderedPageBreak/>
        <w:t xml:space="preserve">Treści nauczania </w:t>
      </w:r>
    </w:p>
    <w:p w:rsidR="00C33657" w:rsidRDefault="00C33657" w:rsidP="00C33657">
      <w:pPr>
        <w:pStyle w:val="Akapitzlist"/>
        <w:spacing w:line="240" w:lineRule="auto"/>
        <w:jc w:val="both"/>
        <w:rPr>
          <w:b/>
          <w:sz w:val="24"/>
        </w:rPr>
      </w:pPr>
    </w:p>
    <w:p w:rsidR="00B9283C" w:rsidRDefault="00B9283C" w:rsidP="00C33657">
      <w:pPr>
        <w:pStyle w:val="Akapitzlist"/>
        <w:spacing w:line="240" w:lineRule="auto"/>
        <w:jc w:val="both"/>
        <w:rPr>
          <w:sz w:val="24"/>
        </w:rPr>
      </w:pPr>
      <w:r>
        <w:rPr>
          <w:sz w:val="24"/>
        </w:rPr>
        <w:t>Treści nauczania ujęte są w następujących modułach:</w:t>
      </w:r>
    </w:p>
    <w:p w:rsidR="00C33657" w:rsidRDefault="00C33657" w:rsidP="00C33657">
      <w:pPr>
        <w:pStyle w:val="Akapitzlist"/>
        <w:spacing w:line="240" w:lineRule="auto"/>
        <w:jc w:val="both"/>
        <w:rPr>
          <w:sz w:val="24"/>
        </w:rPr>
      </w:pPr>
    </w:p>
    <w:p w:rsidR="00B9283C" w:rsidRDefault="00B9283C" w:rsidP="00C33657">
      <w:pPr>
        <w:pStyle w:val="Akapitzlist"/>
        <w:numPr>
          <w:ilvl w:val="0"/>
          <w:numId w:val="5"/>
        </w:numPr>
        <w:spacing w:line="240" w:lineRule="auto"/>
        <w:jc w:val="both"/>
        <w:rPr>
          <w:sz w:val="24"/>
        </w:rPr>
      </w:pPr>
      <w:r w:rsidRPr="00AE7BB7">
        <w:rPr>
          <w:b/>
          <w:sz w:val="24"/>
        </w:rPr>
        <w:t>Poznawanie siebie ( zasoby</w:t>
      </w:r>
      <w:r>
        <w:rPr>
          <w:sz w:val="24"/>
        </w:rPr>
        <w:t>) m.in.: zainteresowania, zdolności i uzdolnienia;</w:t>
      </w:r>
      <w:r w:rsidR="00E272C8">
        <w:rPr>
          <w:sz w:val="24"/>
        </w:rPr>
        <w:t xml:space="preserve"> </w:t>
      </w:r>
      <w:r>
        <w:rPr>
          <w:sz w:val="24"/>
        </w:rPr>
        <w:t>mocne strony i obszary do rozwoju; ograniczenia</w:t>
      </w:r>
      <w:r w:rsidR="00E272C8">
        <w:rPr>
          <w:sz w:val="24"/>
        </w:rPr>
        <w:t>; kompetencje- wiedza, umiejętności i postawy; wartości; predyspozycje zawodowe; samoocena</w:t>
      </w:r>
    </w:p>
    <w:p w:rsidR="00C33657" w:rsidRDefault="00C33657" w:rsidP="00C33657">
      <w:pPr>
        <w:pStyle w:val="Akapitzlist"/>
        <w:spacing w:line="240" w:lineRule="auto"/>
        <w:ind w:left="1080"/>
        <w:jc w:val="both"/>
        <w:rPr>
          <w:sz w:val="24"/>
        </w:rPr>
      </w:pPr>
    </w:p>
    <w:p w:rsidR="00E272C8" w:rsidRDefault="00E272C8" w:rsidP="00C33657">
      <w:pPr>
        <w:pStyle w:val="Akapitzlist"/>
        <w:numPr>
          <w:ilvl w:val="0"/>
          <w:numId w:val="5"/>
        </w:numPr>
        <w:spacing w:line="240" w:lineRule="auto"/>
        <w:jc w:val="both"/>
        <w:rPr>
          <w:sz w:val="24"/>
        </w:rPr>
      </w:pPr>
      <w:r w:rsidRPr="00AE7BB7">
        <w:rPr>
          <w:b/>
          <w:sz w:val="24"/>
        </w:rPr>
        <w:t>Świat zawodów i rynek pracy</w:t>
      </w:r>
      <w:r>
        <w:rPr>
          <w:sz w:val="24"/>
        </w:rPr>
        <w:t xml:space="preserve"> m.in.: znajomość zawodów i rynku pracy, umiejętność poruszania się po nim, wyszukiwanie i przetwarzanie informacji o zawodach i rynku pracy, poszukiwanie i utrzymanie pracy</w:t>
      </w:r>
    </w:p>
    <w:p w:rsidR="00C33657" w:rsidRDefault="00C33657" w:rsidP="00C33657">
      <w:pPr>
        <w:pStyle w:val="Akapitzlist"/>
        <w:spacing w:line="240" w:lineRule="auto"/>
        <w:ind w:left="1080"/>
        <w:jc w:val="both"/>
        <w:rPr>
          <w:sz w:val="24"/>
        </w:rPr>
      </w:pPr>
    </w:p>
    <w:p w:rsidR="00C33657" w:rsidRPr="00C33657" w:rsidRDefault="00E272C8" w:rsidP="00C33657">
      <w:pPr>
        <w:pStyle w:val="Akapitzlist"/>
        <w:numPr>
          <w:ilvl w:val="0"/>
          <w:numId w:val="5"/>
        </w:numPr>
        <w:spacing w:line="240" w:lineRule="auto"/>
        <w:rPr>
          <w:sz w:val="24"/>
        </w:rPr>
      </w:pPr>
      <w:r w:rsidRPr="00AE7BB7">
        <w:rPr>
          <w:b/>
          <w:sz w:val="24"/>
        </w:rPr>
        <w:t>Rynek edukacyjny i uczenie się przez całe życie</w:t>
      </w:r>
      <w:r>
        <w:rPr>
          <w:sz w:val="24"/>
        </w:rPr>
        <w:t xml:space="preserve"> m. in.: uczenie się, znajomość systemu edukacji ( formalnej, </w:t>
      </w:r>
      <w:proofErr w:type="spellStart"/>
      <w:r>
        <w:rPr>
          <w:sz w:val="24"/>
        </w:rPr>
        <w:t>pozaformalnej</w:t>
      </w:r>
      <w:proofErr w:type="spellEnd"/>
      <w:r>
        <w:rPr>
          <w:sz w:val="24"/>
        </w:rPr>
        <w:t>), wyszukiwanie i przetwarzanie informacji o formach i placówkach kształcenia, uczenie się przez całe życie</w:t>
      </w:r>
    </w:p>
    <w:p w:rsidR="00C33657" w:rsidRPr="00C33657" w:rsidRDefault="00C33657" w:rsidP="00C33657">
      <w:pPr>
        <w:pStyle w:val="Akapitzlist"/>
        <w:spacing w:line="240" w:lineRule="auto"/>
        <w:ind w:left="1080"/>
        <w:rPr>
          <w:sz w:val="24"/>
        </w:rPr>
      </w:pPr>
    </w:p>
    <w:p w:rsidR="00E272C8" w:rsidRDefault="00E272C8" w:rsidP="00C33657">
      <w:pPr>
        <w:pStyle w:val="Akapitzlist"/>
        <w:numPr>
          <w:ilvl w:val="0"/>
          <w:numId w:val="5"/>
        </w:numPr>
        <w:spacing w:line="240" w:lineRule="auto"/>
        <w:rPr>
          <w:sz w:val="24"/>
        </w:rPr>
      </w:pPr>
      <w:r w:rsidRPr="00AE7BB7">
        <w:rPr>
          <w:b/>
          <w:sz w:val="24"/>
        </w:rPr>
        <w:t>Planowanie własnego rozwoju i podejmowanie decyzji edukacyjno- zawodowych</w:t>
      </w:r>
      <w:r>
        <w:rPr>
          <w:sz w:val="24"/>
        </w:rPr>
        <w:t xml:space="preserve"> m.in.: planowanie ścieżki edukacyjnej i zawodowej z przygotowaniem do zdobywania doświadczenia zawodowego i refleksji nad nim, podejmowanie i zmiany decyzji dotyczących edukacji i pracy, udział w całożyciowym poradnictwie kariery</w:t>
      </w:r>
    </w:p>
    <w:p w:rsidR="00E272C8" w:rsidRDefault="00E272C8" w:rsidP="00C33657">
      <w:pPr>
        <w:pStyle w:val="Akapitzlist"/>
        <w:spacing w:line="240" w:lineRule="auto"/>
        <w:ind w:left="1080"/>
        <w:rPr>
          <w:sz w:val="24"/>
        </w:rPr>
      </w:pPr>
    </w:p>
    <w:p w:rsidR="00AE7BB7" w:rsidRDefault="00AE7BB7" w:rsidP="00C33657">
      <w:pPr>
        <w:pStyle w:val="Akapitzlist"/>
        <w:spacing w:line="240" w:lineRule="auto"/>
        <w:ind w:left="1080"/>
        <w:rPr>
          <w:sz w:val="24"/>
        </w:rPr>
      </w:pPr>
    </w:p>
    <w:p w:rsidR="00AE7BB7" w:rsidRDefault="00AE7BB7" w:rsidP="00E272C8">
      <w:pPr>
        <w:pStyle w:val="Akapitzlist"/>
        <w:spacing w:line="240" w:lineRule="auto"/>
        <w:ind w:left="1080"/>
        <w:rPr>
          <w:sz w:val="24"/>
        </w:rPr>
      </w:pPr>
    </w:p>
    <w:p w:rsidR="00AE7BB7" w:rsidRDefault="00AE7BB7" w:rsidP="00E272C8">
      <w:pPr>
        <w:pStyle w:val="Akapitzlist"/>
        <w:spacing w:line="240" w:lineRule="auto"/>
        <w:ind w:left="1080"/>
        <w:rPr>
          <w:sz w:val="24"/>
        </w:rPr>
      </w:pPr>
      <w:r>
        <w:rPr>
          <w:sz w:val="24"/>
        </w:rPr>
        <w:t>Propozycje tematów zajęć z doradztwa zawodowego w klasie VII:</w:t>
      </w:r>
    </w:p>
    <w:p w:rsidR="00C33657" w:rsidRPr="00C33657" w:rsidRDefault="00C33657" w:rsidP="00C33657">
      <w:pPr>
        <w:pStyle w:val="Akapitzlist"/>
        <w:numPr>
          <w:ilvl w:val="0"/>
          <w:numId w:val="9"/>
        </w:numPr>
        <w:spacing w:line="240" w:lineRule="auto"/>
        <w:rPr>
          <w:sz w:val="24"/>
        </w:rPr>
      </w:pPr>
      <w:r w:rsidRPr="00C33657">
        <w:rPr>
          <w:sz w:val="24"/>
        </w:rPr>
        <w:t>Czym się interesuję?</w:t>
      </w:r>
    </w:p>
    <w:p w:rsidR="00C33657" w:rsidRDefault="00C33657" w:rsidP="00C33657">
      <w:pPr>
        <w:pStyle w:val="Akapitzlist"/>
        <w:numPr>
          <w:ilvl w:val="0"/>
          <w:numId w:val="9"/>
        </w:numPr>
        <w:spacing w:line="240" w:lineRule="auto"/>
        <w:rPr>
          <w:sz w:val="24"/>
        </w:rPr>
      </w:pPr>
      <w:r w:rsidRPr="00C33657">
        <w:rPr>
          <w:sz w:val="24"/>
        </w:rPr>
        <w:t>Moje umiejętności</w:t>
      </w:r>
      <w:r>
        <w:rPr>
          <w:sz w:val="24"/>
        </w:rPr>
        <w:t>.</w:t>
      </w:r>
    </w:p>
    <w:p w:rsidR="00C33657" w:rsidRPr="00C33657" w:rsidRDefault="00C33657" w:rsidP="00C33657">
      <w:pPr>
        <w:pStyle w:val="Akapitzlist"/>
        <w:numPr>
          <w:ilvl w:val="0"/>
          <w:numId w:val="9"/>
        </w:numPr>
        <w:spacing w:line="240" w:lineRule="auto"/>
        <w:rPr>
          <w:sz w:val="24"/>
        </w:rPr>
      </w:pPr>
      <w:r w:rsidRPr="00C33657">
        <w:rPr>
          <w:sz w:val="24"/>
        </w:rPr>
        <w:t>Wszyscy jesteśmy zdolni.</w:t>
      </w:r>
    </w:p>
    <w:p w:rsidR="00C33657" w:rsidRPr="00C33657" w:rsidRDefault="00C33657" w:rsidP="00C33657">
      <w:pPr>
        <w:pStyle w:val="Akapitzlist"/>
        <w:numPr>
          <w:ilvl w:val="0"/>
          <w:numId w:val="9"/>
        </w:numPr>
        <w:spacing w:line="240" w:lineRule="auto"/>
        <w:rPr>
          <w:sz w:val="24"/>
        </w:rPr>
      </w:pPr>
      <w:r w:rsidRPr="00C33657">
        <w:rPr>
          <w:sz w:val="24"/>
        </w:rPr>
        <w:t>Umiejętności a zawód.</w:t>
      </w:r>
    </w:p>
    <w:p w:rsidR="004673B7" w:rsidRDefault="00C33657" w:rsidP="00C33657">
      <w:pPr>
        <w:pStyle w:val="Akapitzlist"/>
        <w:numPr>
          <w:ilvl w:val="0"/>
          <w:numId w:val="9"/>
        </w:numPr>
        <w:spacing w:line="240" w:lineRule="auto"/>
        <w:rPr>
          <w:sz w:val="24"/>
        </w:rPr>
      </w:pPr>
      <w:r>
        <w:rPr>
          <w:sz w:val="24"/>
        </w:rPr>
        <w:t>Zawody w najbliższym otoczeniu.</w:t>
      </w:r>
    </w:p>
    <w:p w:rsidR="004673B7" w:rsidRDefault="00C33657" w:rsidP="00C33657">
      <w:pPr>
        <w:pStyle w:val="Akapitzlist"/>
        <w:numPr>
          <w:ilvl w:val="0"/>
          <w:numId w:val="9"/>
        </w:numPr>
        <w:spacing w:line="240" w:lineRule="auto"/>
        <w:rPr>
          <w:sz w:val="24"/>
        </w:rPr>
      </w:pPr>
      <w:r>
        <w:rPr>
          <w:sz w:val="24"/>
        </w:rPr>
        <w:t>Moja przyszłość edukacyjno- zawodowa.</w:t>
      </w:r>
    </w:p>
    <w:p w:rsidR="00C33657" w:rsidRPr="00C33657" w:rsidRDefault="00C33657" w:rsidP="00C33657">
      <w:pPr>
        <w:pStyle w:val="Akapitzlist"/>
        <w:numPr>
          <w:ilvl w:val="0"/>
          <w:numId w:val="9"/>
        </w:numPr>
        <w:spacing w:line="240" w:lineRule="auto"/>
        <w:rPr>
          <w:sz w:val="24"/>
        </w:rPr>
      </w:pPr>
      <w:r>
        <w:rPr>
          <w:sz w:val="24"/>
        </w:rPr>
        <w:t>Jak zaplanować przyszłość edukacyjno- zawodową.</w:t>
      </w:r>
    </w:p>
    <w:p w:rsidR="00C33657" w:rsidRDefault="00C33657" w:rsidP="00C33657">
      <w:pPr>
        <w:pStyle w:val="Akapitzlist"/>
        <w:numPr>
          <w:ilvl w:val="0"/>
          <w:numId w:val="9"/>
        </w:numPr>
        <w:spacing w:line="240" w:lineRule="auto"/>
        <w:rPr>
          <w:sz w:val="24"/>
        </w:rPr>
      </w:pPr>
      <w:r>
        <w:rPr>
          <w:sz w:val="24"/>
        </w:rPr>
        <w:t>Kompetencje na rynku pracy.</w:t>
      </w:r>
    </w:p>
    <w:p w:rsidR="00C33657" w:rsidRDefault="00C33657" w:rsidP="00C33657">
      <w:pPr>
        <w:pStyle w:val="Akapitzlist"/>
        <w:numPr>
          <w:ilvl w:val="0"/>
          <w:numId w:val="9"/>
        </w:numPr>
        <w:spacing w:line="240" w:lineRule="auto"/>
        <w:rPr>
          <w:sz w:val="24"/>
        </w:rPr>
      </w:pPr>
      <w:r>
        <w:rPr>
          <w:sz w:val="24"/>
        </w:rPr>
        <w:t>Praca w grupie jako przykład kompetencji kluczowej.</w:t>
      </w:r>
    </w:p>
    <w:p w:rsidR="00C33657" w:rsidRDefault="00C33657" w:rsidP="00C33657">
      <w:pPr>
        <w:pStyle w:val="Akapitzlist"/>
        <w:numPr>
          <w:ilvl w:val="0"/>
          <w:numId w:val="9"/>
        </w:numPr>
        <w:spacing w:line="240" w:lineRule="auto"/>
        <w:rPr>
          <w:sz w:val="24"/>
        </w:rPr>
      </w:pPr>
      <w:r>
        <w:rPr>
          <w:sz w:val="24"/>
        </w:rPr>
        <w:t>Kwalifikacje jak klocki Lego.</w:t>
      </w:r>
    </w:p>
    <w:p w:rsidR="00474ED8" w:rsidRDefault="00474ED8" w:rsidP="00474ED8">
      <w:pPr>
        <w:pStyle w:val="Akapitzlist"/>
        <w:spacing w:line="240" w:lineRule="auto"/>
        <w:ind w:left="1800"/>
        <w:rPr>
          <w:sz w:val="24"/>
        </w:rPr>
      </w:pPr>
    </w:p>
    <w:p w:rsidR="00474ED8" w:rsidRDefault="00474ED8" w:rsidP="00474ED8">
      <w:pPr>
        <w:pStyle w:val="Akapitzlist"/>
        <w:spacing w:line="240" w:lineRule="auto"/>
        <w:ind w:left="1134"/>
        <w:rPr>
          <w:sz w:val="24"/>
        </w:rPr>
      </w:pPr>
      <w:r w:rsidRPr="00474ED8">
        <w:rPr>
          <w:sz w:val="24"/>
        </w:rPr>
        <w:t>Tematy do realizacji w klasie VIII:</w:t>
      </w:r>
    </w:p>
    <w:p w:rsidR="00474ED8" w:rsidRPr="00474ED8" w:rsidRDefault="00474ED8" w:rsidP="00474ED8">
      <w:pPr>
        <w:pStyle w:val="Akapitzlist"/>
        <w:spacing w:line="240" w:lineRule="auto"/>
        <w:ind w:left="1134"/>
        <w:rPr>
          <w:sz w:val="24"/>
        </w:rPr>
      </w:pPr>
    </w:p>
    <w:p w:rsidR="00474ED8" w:rsidRPr="00474ED8" w:rsidRDefault="00474ED8" w:rsidP="00474ED8">
      <w:pPr>
        <w:pStyle w:val="Akapitzlist"/>
        <w:spacing w:line="240" w:lineRule="auto"/>
        <w:ind w:left="1418"/>
        <w:rPr>
          <w:sz w:val="24"/>
        </w:rPr>
      </w:pPr>
      <w:r w:rsidRPr="00474ED8">
        <w:rPr>
          <w:sz w:val="24"/>
        </w:rPr>
        <w:t>1. Przed wyborem: liceum, technikum, szkoła branżowa.</w:t>
      </w:r>
    </w:p>
    <w:p w:rsidR="00474ED8" w:rsidRPr="00474ED8" w:rsidRDefault="00474ED8" w:rsidP="00474ED8">
      <w:pPr>
        <w:pStyle w:val="Akapitzlist"/>
        <w:spacing w:line="240" w:lineRule="auto"/>
        <w:ind w:left="1418"/>
        <w:rPr>
          <w:sz w:val="24"/>
        </w:rPr>
      </w:pPr>
      <w:r w:rsidRPr="00474ED8">
        <w:rPr>
          <w:sz w:val="24"/>
        </w:rPr>
        <w:t>2. Arkusz samooceny ucznia.</w:t>
      </w:r>
    </w:p>
    <w:p w:rsidR="00474ED8" w:rsidRPr="00474ED8" w:rsidRDefault="00474ED8" w:rsidP="00474ED8">
      <w:pPr>
        <w:pStyle w:val="Akapitzlist"/>
        <w:spacing w:line="240" w:lineRule="auto"/>
        <w:ind w:left="1418"/>
        <w:rPr>
          <w:sz w:val="24"/>
        </w:rPr>
      </w:pPr>
      <w:r w:rsidRPr="00474ED8">
        <w:rPr>
          <w:sz w:val="24"/>
        </w:rPr>
        <w:t>3. Decyzje – szanse czy ograniczenia?</w:t>
      </w:r>
    </w:p>
    <w:p w:rsidR="00474ED8" w:rsidRPr="00474ED8" w:rsidRDefault="00474ED8" w:rsidP="00474ED8">
      <w:pPr>
        <w:pStyle w:val="Akapitzlist"/>
        <w:spacing w:line="240" w:lineRule="auto"/>
        <w:ind w:left="1418"/>
        <w:rPr>
          <w:sz w:val="24"/>
        </w:rPr>
      </w:pPr>
      <w:r w:rsidRPr="00474ED8">
        <w:rPr>
          <w:sz w:val="24"/>
        </w:rPr>
        <w:t>4. O celach i planach edukacyjno – zawodowych.</w:t>
      </w:r>
    </w:p>
    <w:p w:rsidR="00474ED8" w:rsidRPr="00474ED8" w:rsidRDefault="00474ED8" w:rsidP="00474ED8">
      <w:pPr>
        <w:pStyle w:val="Akapitzlist"/>
        <w:spacing w:line="240" w:lineRule="auto"/>
        <w:ind w:left="1418"/>
        <w:rPr>
          <w:sz w:val="24"/>
        </w:rPr>
      </w:pPr>
      <w:r w:rsidRPr="00474ED8">
        <w:rPr>
          <w:sz w:val="24"/>
        </w:rPr>
        <w:t>5. Tworzenie mapy przestrzeni życia.</w:t>
      </w:r>
    </w:p>
    <w:p w:rsidR="00474ED8" w:rsidRPr="00474ED8" w:rsidRDefault="00474ED8" w:rsidP="00474ED8">
      <w:pPr>
        <w:pStyle w:val="Akapitzlist"/>
        <w:spacing w:line="240" w:lineRule="auto"/>
        <w:ind w:left="1418"/>
        <w:rPr>
          <w:sz w:val="24"/>
        </w:rPr>
      </w:pPr>
      <w:r w:rsidRPr="00474ED8">
        <w:rPr>
          <w:sz w:val="24"/>
        </w:rPr>
        <w:t>6. W odpowiedzi na ogłoszenie, czyli redagujemy dokumenty aplikacyjne..</w:t>
      </w:r>
    </w:p>
    <w:p w:rsidR="00474ED8" w:rsidRPr="00474ED8" w:rsidRDefault="00474ED8" w:rsidP="00474ED8">
      <w:pPr>
        <w:pStyle w:val="Akapitzlist"/>
        <w:spacing w:line="240" w:lineRule="auto"/>
        <w:ind w:left="1418"/>
        <w:rPr>
          <w:sz w:val="24"/>
        </w:rPr>
      </w:pPr>
      <w:r w:rsidRPr="00474ED8">
        <w:rPr>
          <w:sz w:val="24"/>
        </w:rPr>
        <w:t>7. Rynek pracy w teorii – zajęcia z podstaw prawa pracy.</w:t>
      </w:r>
    </w:p>
    <w:p w:rsidR="00474ED8" w:rsidRPr="00474ED8" w:rsidRDefault="00474ED8" w:rsidP="00474ED8">
      <w:pPr>
        <w:pStyle w:val="Akapitzlist"/>
        <w:spacing w:line="240" w:lineRule="auto"/>
        <w:ind w:left="1418"/>
        <w:rPr>
          <w:sz w:val="24"/>
        </w:rPr>
      </w:pPr>
      <w:r w:rsidRPr="00474ED8">
        <w:rPr>
          <w:sz w:val="24"/>
        </w:rPr>
        <w:t>8. Miejsce pracy w życiu człowieka – praca a zdrowie.</w:t>
      </w:r>
    </w:p>
    <w:p w:rsidR="00474ED8" w:rsidRPr="00474ED8" w:rsidRDefault="00474ED8" w:rsidP="00474ED8">
      <w:pPr>
        <w:pStyle w:val="Akapitzlist"/>
        <w:spacing w:line="240" w:lineRule="auto"/>
        <w:ind w:left="1418"/>
        <w:rPr>
          <w:sz w:val="24"/>
        </w:rPr>
      </w:pPr>
      <w:r w:rsidRPr="00474ED8">
        <w:rPr>
          <w:sz w:val="24"/>
        </w:rPr>
        <w:t>9. Moja kariera jest jak…</w:t>
      </w:r>
    </w:p>
    <w:p w:rsidR="00474ED8" w:rsidRPr="00474ED8" w:rsidRDefault="00474ED8" w:rsidP="00474ED8">
      <w:pPr>
        <w:pStyle w:val="Akapitzlist"/>
        <w:spacing w:line="240" w:lineRule="auto"/>
        <w:ind w:left="1418"/>
        <w:rPr>
          <w:sz w:val="24"/>
        </w:rPr>
      </w:pPr>
      <w:r w:rsidRPr="00474ED8">
        <w:rPr>
          <w:sz w:val="24"/>
        </w:rPr>
        <w:t>10.Mój świat za 10 lat.</w:t>
      </w:r>
    </w:p>
    <w:p w:rsidR="00474ED8" w:rsidRDefault="00474ED8" w:rsidP="00474ED8">
      <w:pPr>
        <w:pStyle w:val="Akapitzlist"/>
        <w:spacing w:line="240" w:lineRule="auto"/>
        <w:ind w:left="1418"/>
        <w:rPr>
          <w:sz w:val="24"/>
        </w:rPr>
      </w:pPr>
    </w:p>
    <w:p w:rsidR="00474ED8" w:rsidRDefault="00474ED8" w:rsidP="00474ED8">
      <w:pPr>
        <w:pStyle w:val="Akapitzlist"/>
        <w:spacing w:line="240" w:lineRule="auto"/>
        <w:ind w:left="1418"/>
        <w:rPr>
          <w:sz w:val="24"/>
        </w:rPr>
      </w:pPr>
    </w:p>
    <w:p w:rsidR="00474ED8" w:rsidRDefault="00474ED8" w:rsidP="00474ED8">
      <w:pPr>
        <w:pStyle w:val="Akapitzlist"/>
        <w:spacing w:line="240" w:lineRule="auto"/>
        <w:ind w:left="1418"/>
        <w:rPr>
          <w:sz w:val="24"/>
        </w:rPr>
      </w:pPr>
    </w:p>
    <w:p w:rsidR="00C33657" w:rsidRPr="00C33657" w:rsidRDefault="00C33657" w:rsidP="00C33657">
      <w:pPr>
        <w:pStyle w:val="Akapitzlist"/>
        <w:spacing w:line="240" w:lineRule="auto"/>
        <w:ind w:left="1800"/>
        <w:rPr>
          <w:sz w:val="24"/>
        </w:rPr>
      </w:pPr>
    </w:p>
    <w:p w:rsidR="004673B7" w:rsidRPr="004673B7" w:rsidRDefault="004673B7" w:rsidP="004673B7">
      <w:pPr>
        <w:pStyle w:val="Akapitzlist"/>
        <w:numPr>
          <w:ilvl w:val="0"/>
          <w:numId w:val="1"/>
        </w:numPr>
        <w:spacing w:line="240" w:lineRule="auto"/>
        <w:rPr>
          <w:b/>
          <w:sz w:val="24"/>
        </w:rPr>
      </w:pPr>
      <w:r w:rsidRPr="004673B7">
        <w:rPr>
          <w:b/>
          <w:sz w:val="24"/>
        </w:rPr>
        <w:lastRenderedPageBreak/>
        <w:t>Proponowane sposoby osiągania celów programu</w:t>
      </w:r>
    </w:p>
    <w:p w:rsidR="004673B7" w:rsidRDefault="004673B7" w:rsidP="004673B7">
      <w:pPr>
        <w:pStyle w:val="Akapitzlist"/>
        <w:spacing w:line="240" w:lineRule="auto"/>
        <w:rPr>
          <w:sz w:val="24"/>
        </w:rPr>
      </w:pPr>
    </w:p>
    <w:p w:rsidR="004673B7" w:rsidRDefault="004673B7" w:rsidP="004673B7">
      <w:pPr>
        <w:pStyle w:val="Akapitzlist"/>
        <w:spacing w:line="240" w:lineRule="auto"/>
        <w:rPr>
          <w:sz w:val="24"/>
        </w:rPr>
      </w:pPr>
      <w:r>
        <w:rPr>
          <w:sz w:val="24"/>
        </w:rPr>
        <w:t>Najwłaściwszą formą realizacji programu jest prowadzenie zajęć metodą warsztatową. Rolą nauczyciela jest właściwy dobór ćwiczeń, organizacja pracy uczniów, umożliwienie przedstawienia indywidualnych poglądów uczniów na dany temat, kierowanie dyskusją, podsumowanie wiedzy uczniów oraz jej uzupełnienie, gdy sytuacja tego wymaga. Aktywny udział uczniów w zajęciach można zapewnić wykorzystując różne metody ( techniki) pracy, np.:</w:t>
      </w:r>
    </w:p>
    <w:p w:rsidR="004673B7" w:rsidRDefault="004673B7" w:rsidP="004673B7">
      <w:pPr>
        <w:pStyle w:val="Akapitzlist"/>
        <w:numPr>
          <w:ilvl w:val="0"/>
          <w:numId w:val="7"/>
        </w:numPr>
        <w:spacing w:line="240" w:lineRule="auto"/>
        <w:rPr>
          <w:sz w:val="24"/>
        </w:rPr>
      </w:pPr>
      <w:r>
        <w:rPr>
          <w:sz w:val="24"/>
        </w:rPr>
        <w:t>Niedokończone zdania</w:t>
      </w:r>
    </w:p>
    <w:p w:rsidR="004673B7" w:rsidRDefault="004673B7" w:rsidP="004673B7">
      <w:pPr>
        <w:pStyle w:val="Akapitzlist"/>
        <w:numPr>
          <w:ilvl w:val="0"/>
          <w:numId w:val="7"/>
        </w:numPr>
        <w:spacing w:line="240" w:lineRule="auto"/>
        <w:rPr>
          <w:sz w:val="24"/>
        </w:rPr>
      </w:pPr>
      <w:r>
        <w:rPr>
          <w:sz w:val="24"/>
        </w:rPr>
        <w:t>Kwestionariusz, ankieta</w:t>
      </w:r>
    </w:p>
    <w:p w:rsidR="004673B7" w:rsidRDefault="00C33657" w:rsidP="004673B7">
      <w:pPr>
        <w:pStyle w:val="Akapitzlist"/>
        <w:numPr>
          <w:ilvl w:val="0"/>
          <w:numId w:val="7"/>
        </w:numPr>
        <w:spacing w:line="240" w:lineRule="auto"/>
        <w:rPr>
          <w:sz w:val="24"/>
        </w:rPr>
      </w:pPr>
      <w:r>
        <w:rPr>
          <w:sz w:val="24"/>
        </w:rPr>
        <w:t>Analiza przypadku</w:t>
      </w:r>
      <w:r w:rsidR="004673B7">
        <w:rPr>
          <w:sz w:val="24"/>
        </w:rPr>
        <w:t>,</w:t>
      </w:r>
    </w:p>
    <w:p w:rsidR="004673B7" w:rsidRDefault="004673B7" w:rsidP="004673B7">
      <w:pPr>
        <w:pStyle w:val="Akapitzlist"/>
        <w:numPr>
          <w:ilvl w:val="0"/>
          <w:numId w:val="7"/>
        </w:numPr>
        <w:spacing w:line="240" w:lineRule="auto"/>
        <w:rPr>
          <w:sz w:val="24"/>
        </w:rPr>
      </w:pPr>
      <w:r>
        <w:rPr>
          <w:sz w:val="24"/>
        </w:rPr>
        <w:t>Metoda „śniegowej kuli</w:t>
      </w:r>
      <w:r w:rsidR="00D944D3">
        <w:rPr>
          <w:sz w:val="24"/>
        </w:rPr>
        <w:t>”,</w:t>
      </w:r>
    </w:p>
    <w:p w:rsidR="00D944D3" w:rsidRDefault="00D944D3" w:rsidP="004673B7">
      <w:pPr>
        <w:pStyle w:val="Akapitzlist"/>
        <w:numPr>
          <w:ilvl w:val="0"/>
          <w:numId w:val="7"/>
        </w:numPr>
        <w:spacing w:line="240" w:lineRule="auto"/>
        <w:rPr>
          <w:sz w:val="24"/>
        </w:rPr>
      </w:pPr>
      <w:r>
        <w:rPr>
          <w:sz w:val="24"/>
        </w:rPr>
        <w:t>Praca w parach i / lub małych grupach zadaniowych</w:t>
      </w:r>
    </w:p>
    <w:p w:rsidR="00D944D3" w:rsidRDefault="00D944D3" w:rsidP="004673B7">
      <w:pPr>
        <w:pStyle w:val="Akapitzlist"/>
        <w:numPr>
          <w:ilvl w:val="0"/>
          <w:numId w:val="7"/>
        </w:numPr>
        <w:spacing w:line="240" w:lineRule="auto"/>
        <w:rPr>
          <w:sz w:val="24"/>
        </w:rPr>
      </w:pPr>
      <w:r>
        <w:rPr>
          <w:sz w:val="24"/>
        </w:rPr>
        <w:t>Drama</w:t>
      </w:r>
    </w:p>
    <w:p w:rsidR="00D944D3" w:rsidRDefault="00D944D3" w:rsidP="004673B7">
      <w:pPr>
        <w:pStyle w:val="Akapitzlist"/>
        <w:numPr>
          <w:ilvl w:val="0"/>
          <w:numId w:val="7"/>
        </w:numPr>
        <w:spacing w:line="240" w:lineRule="auto"/>
        <w:rPr>
          <w:sz w:val="24"/>
        </w:rPr>
      </w:pPr>
      <w:r>
        <w:rPr>
          <w:sz w:val="24"/>
        </w:rPr>
        <w:t>Metoda analizy przypadków</w:t>
      </w:r>
    </w:p>
    <w:p w:rsidR="00D944D3" w:rsidRDefault="00D944D3" w:rsidP="004673B7">
      <w:pPr>
        <w:pStyle w:val="Akapitzlist"/>
        <w:numPr>
          <w:ilvl w:val="0"/>
          <w:numId w:val="7"/>
        </w:numPr>
        <w:spacing w:line="240" w:lineRule="auto"/>
        <w:rPr>
          <w:sz w:val="24"/>
        </w:rPr>
      </w:pPr>
      <w:r>
        <w:rPr>
          <w:sz w:val="24"/>
        </w:rPr>
        <w:t>Dyskusja</w:t>
      </w:r>
    </w:p>
    <w:p w:rsidR="00D944D3" w:rsidRDefault="00D944D3" w:rsidP="004673B7">
      <w:pPr>
        <w:pStyle w:val="Akapitzlist"/>
        <w:numPr>
          <w:ilvl w:val="0"/>
          <w:numId w:val="7"/>
        </w:numPr>
        <w:spacing w:line="240" w:lineRule="auto"/>
        <w:rPr>
          <w:sz w:val="24"/>
        </w:rPr>
      </w:pPr>
      <w:r>
        <w:rPr>
          <w:sz w:val="24"/>
        </w:rPr>
        <w:t xml:space="preserve">Drzewko decyzyjne, metoda trójkąta, </w:t>
      </w:r>
      <w:proofErr w:type="spellStart"/>
      <w:r>
        <w:rPr>
          <w:sz w:val="24"/>
        </w:rPr>
        <w:t>metaplan</w:t>
      </w:r>
      <w:proofErr w:type="spellEnd"/>
    </w:p>
    <w:p w:rsidR="00D944D3" w:rsidRDefault="00D944D3" w:rsidP="004673B7">
      <w:pPr>
        <w:pStyle w:val="Akapitzlist"/>
        <w:numPr>
          <w:ilvl w:val="0"/>
          <w:numId w:val="7"/>
        </w:numPr>
        <w:spacing w:line="240" w:lineRule="auto"/>
        <w:rPr>
          <w:sz w:val="24"/>
        </w:rPr>
      </w:pPr>
      <w:r>
        <w:rPr>
          <w:sz w:val="24"/>
        </w:rPr>
        <w:t>Pogadanka, mini- wykład</w:t>
      </w:r>
    </w:p>
    <w:p w:rsidR="00C33657" w:rsidRDefault="00C33657" w:rsidP="00C33657">
      <w:pPr>
        <w:pStyle w:val="Akapitzlist"/>
        <w:spacing w:line="240" w:lineRule="auto"/>
        <w:ind w:left="1440"/>
        <w:rPr>
          <w:sz w:val="24"/>
        </w:rPr>
      </w:pPr>
    </w:p>
    <w:p w:rsidR="00C33657" w:rsidRDefault="00C33657" w:rsidP="00C33657">
      <w:pPr>
        <w:pStyle w:val="Akapitzlist"/>
        <w:spacing w:line="240" w:lineRule="auto"/>
        <w:ind w:left="1440"/>
        <w:rPr>
          <w:sz w:val="24"/>
        </w:rPr>
      </w:pPr>
      <w:r>
        <w:rPr>
          <w:sz w:val="24"/>
        </w:rPr>
        <w:t>MOGĘ-CHCĘ-POTRZEBA</w:t>
      </w:r>
    </w:p>
    <w:p w:rsidR="00C33657" w:rsidRPr="00C33657" w:rsidRDefault="00C33657" w:rsidP="00C33657">
      <w:pPr>
        <w:spacing w:line="240" w:lineRule="auto"/>
        <w:rPr>
          <w:sz w:val="24"/>
        </w:rPr>
      </w:pPr>
      <w:r>
        <w:rPr>
          <w:sz w:val="24"/>
        </w:rPr>
        <w:t xml:space="preserve">              Program został przygotowany w oparciu o model „mogę-chcę-potrzeba”. Pierwsza grupa scenariuszy określana jako „ mogę” zawiera informacje o umiejętnościach, uzdolnieniach i talentach ucznia, druga część zatytułowana „chcę” daje wiedzę o pragnieniach, zainteresowaniach, planach i marzeniach młodzieży.</w:t>
      </w:r>
      <w:r w:rsidR="003707D2">
        <w:rPr>
          <w:sz w:val="24"/>
        </w:rPr>
        <w:t xml:space="preserve"> Ostatnią składową programu stanowią scenariusze ukierunkowane na to, czego uczniom „potrzeba”, zamieszczone w nich zostały ćwiczenia dotyczące rynku pracy, uwarunkowań społeczno- ekonomicznych, trendów w polityce zatrudnienia.</w:t>
      </w:r>
    </w:p>
    <w:p w:rsidR="00D944D3" w:rsidRDefault="00D944D3" w:rsidP="00D944D3">
      <w:pPr>
        <w:pStyle w:val="Akapitzlist"/>
        <w:spacing w:line="240" w:lineRule="auto"/>
        <w:ind w:left="1440"/>
        <w:rPr>
          <w:sz w:val="24"/>
        </w:rPr>
      </w:pPr>
    </w:p>
    <w:p w:rsidR="00400FD4" w:rsidRDefault="00400FD4" w:rsidP="00400FD4">
      <w:pPr>
        <w:pStyle w:val="Akapitzlist"/>
        <w:numPr>
          <w:ilvl w:val="0"/>
          <w:numId w:val="1"/>
        </w:numPr>
        <w:spacing w:line="240" w:lineRule="auto"/>
        <w:rPr>
          <w:b/>
          <w:sz w:val="24"/>
        </w:rPr>
      </w:pPr>
      <w:r w:rsidRPr="00400FD4">
        <w:rPr>
          <w:b/>
          <w:sz w:val="24"/>
        </w:rPr>
        <w:t>Procedury oceniania osiągnięć ucznia</w:t>
      </w:r>
    </w:p>
    <w:p w:rsidR="00400FD4" w:rsidRDefault="00400FD4" w:rsidP="00400FD4">
      <w:pPr>
        <w:pStyle w:val="Akapitzlist"/>
        <w:spacing w:line="240" w:lineRule="auto"/>
        <w:rPr>
          <w:sz w:val="24"/>
        </w:rPr>
      </w:pPr>
      <w:r>
        <w:rPr>
          <w:sz w:val="24"/>
        </w:rPr>
        <w:t>Zajęcia z doradztwa zawodowego mają szczególny charakter, ponieważ nie podlegają ocenie i nie mają wpływu na promocję ucznia do klasy programowo wyższej, ani na ukończenie szkoły przez ucznia. Trudno sprawdzić osiągnięcia uczniów, ponieważ weryfikatorem wiedzy i umiejętności uczniów będzie życie. Nauczyciel może jedynie dyskretnie monitorować rozwój ucznia poprzez rozmowy i obserwację zachowania i pracy ucznia podczas zajęć.</w:t>
      </w:r>
    </w:p>
    <w:p w:rsidR="001A4D68" w:rsidRDefault="001A4D68" w:rsidP="00400FD4">
      <w:pPr>
        <w:pStyle w:val="Akapitzlist"/>
        <w:spacing w:line="240" w:lineRule="auto"/>
        <w:rPr>
          <w:sz w:val="24"/>
        </w:rPr>
      </w:pPr>
    </w:p>
    <w:p w:rsidR="001A4D68" w:rsidRDefault="001A4D68" w:rsidP="001A4D68">
      <w:pPr>
        <w:pStyle w:val="Akapitzlist"/>
        <w:numPr>
          <w:ilvl w:val="0"/>
          <w:numId w:val="1"/>
        </w:numPr>
        <w:spacing w:line="240" w:lineRule="auto"/>
        <w:rPr>
          <w:b/>
          <w:sz w:val="24"/>
        </w:rPr>
      </w:pPr>
      <w:r w:rsidRPr="001A4D68">
        <w:rPr>
          <w:b/>
          <w:sz w:val="24"/>
        </w:rPr>
        <w:t xml:space="preserve"> Ewaluacja programu</w:t>
      </w:r>
    </w:p>
    <w:p w:rsidR="001A4D68" w:rsidRDefault="001A4D68" w:rsidP="001A4D68">
      <w:pPr>
        <w:pStyle w:val="Akapitzlist"/>
        <w:spacing w:line="240" w:lineRule="auto"/>
        <w:rPr>
          <w:sz w:val="24"/>
        </w:rPr>
      </w:pPr>
      <w:r w:rsidRPr="001A4D68">
        <w:rPr>
          <w:sz w:val="24"/>
        </w:rPr>
        <w:t xml:space="preserve">Nauczyciel powinien ewaluować swoją pracę poprzez pozyskiwanie od uczniów informacji na temat sposobu prowadzenia zajęć i przydatności poruszanych zagadnień. Najlepszą </w:t>
      </w:r>
      <w:r>
        <w:rPr>
          <w:sz w:val="24"/>
        </w:rPr>
        <w:t xml:space="preserve">metoda ewaluacji jest ankietowanie uczniów. </w:t>
      </w:r>
    </w:p>
    <w:p w:rsidR="003707D2" w:rsidRDefault="003707D2" w:rsidP="001A4D68">
      <w:pPr>
        <w:pStyle w:val="Akapitzlist"/>
        <w:spacing w:line="240" w:lineRule="auto"/>
        <w:rPr>
          <w:sz w:val="24"/>
        </w:rPr>
      </w:pPr>
    </w:p>
    <w:p w:rsidR="00474ED8" w:rsidRDefault="00474ED8" w:rsidP="001A4D68">
      <w:pPr>
        <w:pStyle w:val="Akapitzlist"/>
        <w:spacing w:line="240" w:lineRule="auto"/>
        <w:rPr>
          <w:sz w:val="24"/>
        </w:rPr>
      </w:pPr>
    </w:p>
    <w:p w:rsidR="00474ED8" w:rsidRDefault="00474ED8" w:rsidP="001A4D68">
      <w:pPr>
        <w:pStyle w:val="Akapitzlist"/>
        <w:spacing w:line="240" w:lineRule="auto"/>
        <w:rPr>
          <w:sz w:val="24"/>
        </w:rPr>
      </w:pPr>
    </w:p>
    <w:p w:rsidR="00474ED8" w:rsidRDefault="00474ED8" w:rsidP="001A4D68">
      <w:pPr>
        <w:pStyle w:val="Akapitzlist"/>
        <w:spacing w:line="240" w:lineRule="auto"/>
        <w:rPr>
          <w:sz w:val="24"/>
        </w:rPr>
      </w:pPr>
    </w:p>
    <w:p w:rsidR="00474ED8" w:rsidRDefault="00474ED8" w:rsidP="001A4D68">
      <w:pPr>
        <w:pStyle w:val="Akapitzlist"/>
        <w:spacing w:line="240" w:lineRule="auto"/>
        <w:rPr>
          <w:sz w:val="24"/>
        </w:rPr>
      </w:pPr>
    </w:p>
    <w:p w:rsidR="00474ED8" w:rsidRDefault="00474ED8" w:rsidP="001A4D68">
      <w:pPr>
        <w:pStyle w:val="Akapitzlist"/>
        <w:spacing w:line="240" w:lineRule="auto"/>
        <w:rPr>
          <w:sz w:val="24"/>
        </w:rPr>
      </w:pPr>
    </w:p>
    <w:p w:rsidR="00474ED8" w:rsidRDefault="00474ED8" w:rsidP="001A4D68">
      <w:pPr>
        <w:pStyle w:val="Akapitzlist"/>
        <w:spacing w:line="240" w:lineRule="auto"/>
        <w:rPr>
          <w:sz w:val="24"/>
        </w:rPr>
      </w:pPr>
    </w:p>
    <w:p w:rsidR="00474ED8" w:rsidRDefault="00474ED8" w:rsidP="001A4D68">
      <w:pPr>
        <w:pStyle w:val="Akapitzlist"/>
        <w:spacing w:line="240" w:lineRule="auto"/>
        <w:rPr>
          <w:sz w:val="24"/>
        </w:rPr>
      </w:pPr>
    </w:p>
    <w:p w:rsidR="00474ED8" w:rsidRDefault="00474ED8" w:rsidP="001A4D68">
      <w:pPr>
        <w:pStyle w:val="Akapitzlist"/>
        <w:spacing w:line="240" w:lineRule="auto"/>
        <w:rPr>
          <w:sz w:val="24"/>
        </w:rPr>
      </w:pPr>
    </w:p>
    <w:p w:rsidR="00474ED8" w:rsidRDefault="00474ED8" w:rsidP="001A4D68">
      <w:pPr>
        <w:pStyle w:val="Akapitzlist"/>
        <w:spacing w:line="240" w:lineRule="auto"/>
        <w:rPr>
          <w:sz w:val="24"/>
        </w:rPr>
      </w:pPr>
      <w:bookmarkStart w:id="0" w:name="_GoBack"/>
      <w:bookmarkEnd w:id="0"/>
    </w:p>
    <w:p w:rsidR="003707D2" w:rsidRDefault="003707D2" w:rsidP="001A4D68">
      <w:pPr>
        <w:pStyle w:val="Akapitzlist"/>
        <w:spacing w:line="240" w:lineRule="auto"/>
        <w:rPr>
          <w:sz w:val="24"/>
          <w:u w:val="single"/>
        </w:rPr>
      </w:pPr>
      <w:r w:rsidRPr="003707D2">
        <w:rPr>
          <w:sz w:val="24"/>
          <w:u w:val="single"/>
        </w:rPr>
        <w:lastRenderedPageBreak/>
        <w:t>Przykładowa ankieta ewaluacyjna</w:t>
      </w:r>
    </w:p>
    <w:p w:rsidR="003707D2" w:rsidRDefault="003707D2" w:rsidP="001A4D68">
      <w:pPr>
        <w:pStyle w:val="Akapitzlist"/>
        <w:spacing w:line="240" w:lineRule="auto"/>
        <w:rPr>
          <w:sz w:val="24"/>
          <w:u w:val="single"/>
        </w:rPr>
      </w:pPr>
    </w:p>
    <w:p w:rsidR="003707D2" w:rsidRDefault="003707D2" w:rsidP="001A4D68">
      <w:pPr>
        <w:pStyle w:val="Akapitzlist"/>
        <w:spacing w:line="240" w:lineRule="auto"/>
        <w:rPr>
          <w:sz w:val="24"/>
        </w:rPr>
      </w:pPr>
      <w:r>
        <w:rPr>
          <w:sz w:val="24"/>
        </w:rPr>
        <w:t>Spróbuj ocenić swój udział w zajęciach i ich przebieg. Przeczytaj uważnie pytania i zaznacz znakiem X swoją odpowiedź.</w:t>
      </w:r>
    </w:p>
    <w:p w:rsidR="003707D2" w:rsidRDefault="003707D2" w:rsidP="001A4D68">
      <w:pPr>
        <w:pStyle w:val="Akapitzlist"/>
        <w:spacing w:line="240" w:lineRule="auto"/>
        <w:rPr>
          <w:sz w:val="24"/>
        </w:rPr>
      </w:pPr>
    </w:p>
    <w:tbl>
      <w:tblPr>
        <w:tblStyle w:val="Tabela-Siatka"/>
        <w:tblW w:w="0" w:type="auto"/>
        <w:tblInd w:w="720" w:type="dxa"/>
        <w:tblLook w:val="04A0" w:firstRow="1" w:lastRow="0" w:firstColumn="1" w:lastColumn="0" w:noHBand="0" w:noVBand="1"/>
      </w:tblPr>
      <w:tblGrid>
        <w:gridCol w:w="4917"/>
        <w:gridCol w:w="1134"/>
        <w:gridCol w:w="763"/>
        <w:gridCol w:w="2320"/>
      </w:tblGrid>
      <w:tr w:rsidR="003707D2" w:rsidTr="003707D2">
        <w:tc>
          <w:tcPr>
            <w:tcW w:w="4917" w:type="dxa"/>
          </w:tcPr>
          <w:p w:rsidR="003707D2" w:rsidRPr="003707D2" w:rsidRDefault="003707D2" w:rsidP="003707D2">
            <w:pPr>
              <w:pStyle w:val="Akapitzlist"/>
              <w:ind w:left="0"/>
              <w:jc w:val="center"/>
              <w:rPr>
                <w:b/>
                <w:sz w:val="24"/>
              </w:rPr>
            </w:pPr>
            <w:r>
              <w:rPr>
                <w:b/>
                <w:sz w:val="24"/>
              </w:rPr>
              <w:t>Pytanie</w:t>
            </w:r>
          </w:p>
        </w:tc>
        <w:tc>
          <w:tcPr>
            <w:tcW w:w="1134" w:type="dxa"/>
          </w:tcPr>
          <w:p w:rsidR="003707D2" w:rsidRPr="003707D2" w:rsidRDefault="003707D2" w:rsidP="003707D2">
            <w:pPr>
              <w:pStyle w:val="Akapitzlist"/>
              <w:ind w:left="0"/>
              <w:jc w:val="center"/>
              <w:rPr>
                <w:b/>
                <w:sz w:val="24"/>
              </w:rPr>
            </w:pPr>
            <w:r w:rsidRPr="003707D2">
              <w:rPr>
                <w:b/>
                <w:sz w:val="24"/>
              </w:rPr>
              <w:t>Tak</w:t>
            </w:r>
          </w:p>
        </w:tc>
        <w:tc>
          <w:tcPr>
            <w:tcW w:w="763" w:type="dxa"/>
          </w:tcPr>
          <w:p w:rsidR="003707D2" w:rsidRPr="003707D2" w:rsidRDefault="003707D2" w:rsidP="003707D2">
            <w:pPr>
              <w:pStyle w:val="Akapitzlist"/>
              <w:ind w:left="0"/>
              <w:jc w:val="center"/>
              <w:rPr>
                <w:b/>
                <w:sz w:val="24"/>
              </w:rPr>
            </w:pPr>
            <w:r w:rsidRPr="003707D2">
              <w:rPr>
                <w:b/>
                <w:sz w:val="24"/>
              </w:rPr>
              <w:t>Nie</w:t>
            </w:r>
          </w:p>
        </w:tc>
        <w:tc>
          <w:tcPr>
            <w:tcW w:w="2320" w:type="dxa"/>
          </w:tcPr>
          <w:p w:rsidR="003707D2" w:rsidRPr="003707D2" w:rsidRDefault="003707D2" w:rsidP="003707D2">
            <w:pPr>
              <w:pStyle w:val="Akapitzlist"/>
              <w:ind w:left="0"/>
              <w:jc w:val="center"/>
              <w:rPr>
                <w:b/>
                <w:sz w:val="24"/>
              </w:rPr>
            </w:pPr>
            <w:r w:rsidRPr="003707D2">
              <w:rPr>
                <w:b/>
                <w:sz w:val="24"/>
              </w:rPr>
              <w:t>Trudno powiedzieć</w:t>
            </w:r>
          </w:p>
        </w:tc>
      </w:tr>
      <w:tr w:rsidR="003707D2" w:rsidTr="003707D2">
        <w:tc>
          <w:tcPr>
            <w:tcW w:w="4917" w:type="dxa"/>
          </w:tcPr>
          <w:p w:rsidR="003707D2" w:rsidRDefault="003707D2" w:rsidP="003707D2">
            <w:pPr>
              <w:pStyle w:val="Akapitzlist"/>
              <w:numPr>
                <w:ilvl w:val="0"/>
                <w:numId w:val="10"/>
              </w:numPr>
              <w:rPr>
                <w:sz w:val="24"/>
              </w:rPr>
            </w:pPr>
            <w:r>
              <w:rPr>
                <w:sz w:val="24"/>
              </w:rPr>
              <w:t>Czy temat zajęć zaciekawił Cię?</w:t>
            </w:r>
          </w:p>
        </w:tc>
        <w:tc>
          <w:tcPr>
            <w:tcW w:w="1134" w:type="dxa"/>
          </w:tcPr>
          <w:p w:rsidR="003707D2" w:rsidRDefault="003707D2" w:rsidP="001A4D68">
            <w:pPr>
              <w:pStyle w:val="Akapitzlist"/>
              <w:ind w:left="0"/>
              <w:rPr>
                <w:sz w:val="24"/>
              </w:rPr>
            </w:pPr>
          </w:p>
        </w:tc>
        <w:tc>
          <w:tcPr>
            <w:tcW w:w="763" w:type="dxa"/>
          </w:tcPr>
          <w:p w:rsidR="003707D2" w:rsidRDefault="003707D2" w:rsidP="001A4D68">
            <w:pPr>
              <w:pStyle w:val="Akapitzlist"/>
              <w:ind w:left="0"/>
              <w:rPr>
                <w:sz w:val="24"/>
              </w:rPr>
            </w:pPr>
          </w:p>
        </w:tc>
        <w:tc>
          <w:tcPr>
            <w:tcW w:w="2320" w:type="dxa"/>
          </w:tcPr>
          <w:p w:rsidR="003707D2" w:rsidRDefault="003707D2" w:rsidP="001A4D68">
            <w:pPr>
              <w:pStyle w:val="Akapitzlist"/>
              <w:ind w:left="0"/>
              <w:rPr>
                <w:sz w:val="24"/>
              </w:rPr>
            </w:pPr>
          </w:p>
        </w:tc>
      </w:tr>
      <w:tr w:rsidR="003707D2" w:rsidTr="003707D2">
        <w:tc>
          <w:tcPr>
            <w:tcW w:w="4917" w:type="dxa"/>
          </w:tcPr>
          <w:p w:rsidR="003707D2" w:rsidRDefault="003707D2" w:rsidP="003707D2">
            <w:pPr>
              <w:pStyle w:val="Akapitzlist"/>
              <w:numPr>
                <w:ilvl w:val="0"/>
                <w:numId w:val="10"/>
              </w:numPr>
              <w:rPr>
                <w:sz w:val="24"/>
              </w:rPr>
            </w:pPr>
            <w:r>
              <w:rPr>
                <w:sz w:val="24"/>
              </w:rPr>
              <w:t>Czy podobał Cię sposób prowadzenia zajęć?</w:t>
            </w:r>
          </w:p>
        </w:tc>
        <w:tc>
          <w:tcPr>
            <w:tcW w:w="1134" w:type="dxa"/>
          </w:tcPr>
          <w:p w:rsidR="003707D2" w:rsidRDefault="003707D2" w:rsidP="001A4D68">
            <w:pPr>
              <w:pStyle w:val="Akapitzlist"/>
              <w:ind w:left="0"/>
              <w:rPr>
                <w:sz w:val="24"/>
              </w:rPr>
            </w:pPr>
          </w:p>
        </w:tc>
        <w:tc>
          <w:tcPr>
            <w:tcW w:w="763" w:type="dxa"/>
          </w:tcPr>
          <w:p w:rsidR="003707D2" w:rsidRDefault="003707D2" w:rsidP="001A4D68">
            <w:pPr>
              <w:pStyle w:val="Akapitzlist"/>
              <w:ind w:left="0"/>
              <w:rPr>
                <w:sz w:val="24"/>
              </w:rPr>
            </w:pPr>
          </w:p>
        </w:tc>
        <w:tc>
          <w:tcPr>
            <w:tcW w:w="2320" w:type="dxa"/>
          </w:tcPr>
          <w:p w:rsidR="003707D2" w:rsidRDefault="003707D2" w:rsidP="001A4D68">
            <w:pPr>
              <w:pStyle w:val="Akapitzlist"/>
              <w:ind w:left="0"/>
              <w:rPr>
                <w:sz w:val="24"/>
              </w:rPr>
            </w:pPr>
          </w:p>
        </w:tc>
      </w:tr>
      <w:tr w:rsidR="003707D2" w:rsidTr="003707D2">
        <w:tc>
          <w:tcPr>
            <w:tcW w:w="4917" w:type="dxa"/>
          </w:tcPr>
          <w:p w:rsidR="003707D2" w:rsidRDefault="003707D2" w:rsidP="003707D2">
            <w:pPr>
              <w:pStyle w:val="Akapitzlist"/>
              <w:numPr>
                <w:ilvl w:val="0"/>
                <w:numId w:val="10"/>
              </w:numPr>
              <w:rPr>
                <w:sz w:val="24"/>
              </w:rPr>
            </w:pPr>
            <w:r>
              <w:rPr>
                <w:sz w:val="24"/>
              </w:rPr>
              <w:t>Czy zrozumiałeś(-</w:t>
            </w:r>
            <w:proofErr w:type="spellStart"/>
            <w:r>
              <w:rPr>
                <w:sz w:val="24"/>
              </w:rPr>
              <w:t>aś</w:t>
            </w:r>
            <w:proofErr w:type="spellEnd"/>
            <w:r>
              <w:rPr>
                <w:sz w:val="24"/>
              </w:rPr>
              <w:t>) omawiane na zajęciach zagadnienia?</w:t>
            </w:r>
          </w:p>
        </w:tc>
        <w:tc>
          <w:tcPr>
            <w:tcW w:w="1134" w:type="dxa"/>
          </w:tcPr>
          <w:p w:rsidR="003707D2" w:rsidRDefault="003707D2" w:rsidP="001A4D68">
            <w:pPr>
              <w:pStyle w:val="Akapitzlist"/>
              <w:ind w:left="0"/>
              <w:rPr>
                <w:sz w:val="24"/>
              </w:rPr>
            </w:pPr>
          </w:p>
        </w:tc>
        <w:tc>
          <w:tcPr>
            <w:tcW w:w="763" w:type="dxa"/>
          </w:tcPr>
          <w:p w:rsidR="003707D2" w:rsidRDefault="003707D2" w:rsidP="001A4D68">
            <w:pPr>
              <w:pStyle w:val="Akapitzlist"/>
              <w:ind w:left="0"/>
              <w:rPr>
                <w:sz w:val="24"/>
              </w:rPr>
            </w:pPr>
          </w:p>
        </w:tc>
        <w:tc>
          <w:tcPr>
            <w:tcW w:w="2320" w:type="dxa"/>
          </w:tcPr>
          <w:p w:rsidR="003707D2" w:rsidRDefault="003707D2" w:rsidP="001A4D68">
            <w:pPr>
              <w:pStyle w:val="Akapitzlist"/>
              <w:ind w:left="0"/>
              <w:rPr>
                <w:sz w:val="24"/>
              </w:rPr>
            </w:pPr>
          </w:p>
        </w:tc>
      </w:tr>
      <w:tr w:rsidR="003707D2" w:rsidTr="003707D2">
        <w:tc>
          <w:tcPr>
            <w:tcW w:w="4917" w:type="dxa"/>
          </w:tcPr>
          <w:p w:rsidR="003707D2" w:rsidRDefault="003707D2" w:rsidP="003707D2">
            <w:pPr>
              <w:pStyle w:val="Akapitzlist"/>
              <w:numPr>
                <w:ilvl w:val="0"/>
                <w:numId w:val="10"/>
              </w:numPr>
              <w:rPr>
                <w:sz w:val="24"/>
              </w:rPr>
            </w:pPr>
            <w:r>
              <w:rPr>
                <w:sz w:val="24"/>
              </w:rPr>
              <w:t>Czy byłeś(-</w:t>
            </w:r>
            <w:proofErr w:type="spellStart"/>
            <w:r>
              <w:rPr>
                <w:sz w:val="24"/>
              </w:rPr>
              <w:t>aś</w:t>
            </w:r>
            <w:proofErr w:type="spellEnd"/>
            <w:r>
              <w:rPr>
                <w:sz w:val="24"/>
              </w:rPr>
              <w:t>) aktywny(a) na zajęciach?</w:t>
            </w:r>
          </w:p>
        </w:tc>
        <w:tc>
          <w:tcPr>
            <w:tcW w:w="1134" w:type="dxa"/>
          </w:tcPr>
          <w:p w:rsidR="003707D2" w:rsidRDefault="003707D2" w:rsidP="001A4D68">
            <w:pPr>
              <w:pStyle w:val="Akapitzlist"/>
              <w:ind w:left="0"/>
              <w:rPr>
                <w:sz w:val="24"/>
              </w:rPr>
            </w:pPr>
          </w:p>
        </w:tc>
        <w:tc>
          <w:tcPr>
            <w:tcW w:w="763" w:type="dxa"/>
          </w:tcPr>
          <w:p w:rsidR="003707D2" w:rsidRDefault="003707D2" w:rsidP="001A4D68">
            <w:pPr>
              <w:pStyle w:val="Akapitzlist"/>
              <w:ind w:left="0"/>
              <w:rPr>
                <w:sz w:val="24"/>
              </w:rPr>
            </w:pPr>
          </w:p>
        </w:tc>
        <w:tc>
          <w:tcPr>
            <w:tcW w:w="2320" w:type="dxa"/>
          </w:tcPr>
          <w:p w:rsidR="003707D2" w:rsidRDefault="003707D2" w:rsidP="001A4D68">
            <w:pPr>
              <w:pStyle w:val="Akapitzlist"/>
              <w:ind w:left="0"/>
              <w:rPr>
                <w:sz w:val="24"/>
              </w:rPr>
            </w:pPr>
          </w:p>
        </w:tc>
      </w:tr>
      <w:tr w:rsidR="003707D2" w:rsidTr="003707D2">
        <w:tc>
          <w:tcPr>
            <w:tcW w:w="4917" w:type="dxa"/>
          </w:tcPr>
          <w:p w:rsidR="003707D2" w:rsidRDefault="003707D2" w:rsidP="003707D2">
            <w:pPr>
              <w:pStyle w:val="Akapitzlist"/>
              <w:numPr>
                <w:ilvl w:val="0"/>
                <w:numId w:val="10"/>
              </w:numPr>
              <w:rPr>
                <w:sz w:val="24"/>
              </w:rPr>
            </w:pPr>
            <w:r>
              <w:rPr>
                <w:sz w:val="24"/>
              </w:rPr>
              <w:t>Czy Twoim zdaniem to czego nauczyłeś (-</w:t>
            </w:r>
            <w:proofErr w:type="spellStart"/>
            <w:r>
              <w:rPr>
                <w:sz w:val="24"/>
              </w:rPr>
              <w:t>aś</w:t>
            </w:r>
            <w:proofErr w:type="spellEnd"/>
            <w:r>
              <w:rPr>
                <w:sz w:val="24"/>
              </w:rPr>
              <w:t>) się na zajęciach przyda Ci się w życiu?</w:t>
            </w:r>
          </w:p>
        </w:tc>
        <w:tc>
          <w:tcPr>
            <w:tcW w:w="1134" w:type="dxa"/>
          </w:tcPr>
          <w:p w:rsidR="003707D2" w:rsidRDefault="003707D2" w:rsidP="001A4D68">
            <w:pPr>
              <w:pStyle w:val="Akapitzlist"/>
              <w:ind w:left="0"/>
              <w:rPr>
                <w:sz w:val="24"/>
              </w:rPr>
            </w:pPr>
          </w:p>
        </w:tc>
        <w:tc>
          <w:tcPr>
            <w:tcW w:w="763" w:type="dxa"/>
          </w:tcPr>
          <w:p w:rsidR="003707D2" w:rsidRDefault="003707D2" w:rsidP="001A4D68">
            <w:pPr>
              <w:pStyle w:val="Akapitzlist"/>
              <w:ind w:left="0"/>
              <w:rPr>
                <w:sz w:val="24"/>
              </w:rPr>
            </w:pPr>
          </w:p>
        </w:tc>
        <w:tc>
          <w:tcPr>
            <w:tcW w:w="2320" w:type="dxa"/>
          </w:tcPr>
          <w:p w:rsidR="003707D2" w:rsidRDefault="003707D2" w:rsidP="001A4D68">
            <w:pPr>
              <w:pStyle w:val="Akapitzlist"/>
              <w:ind w:left="0"/>
              <w:rPr>
                <w:sz w:val="24"/>
              </w:rPr>
            </w:pPr>
          </w:p>
        </w:tc>
      </w:tr>
    </w:tbl>
    <w:p w:rsidR="003707D2" w:rsidRDefault="003707D2" w:rsidP="001A4D68">
      <w:pPr>
        <w:pStyle w:val="Akapitzlist"/>
        <w:spacing w:line="240" w:lineRule="auto"/>
        <w:rPr>
          <w:sz w:val="24"/>
        </w:rPr>
      </w:pPr>
    </w:p>
    <w:p w:rsidR="003707D2" w:rsidRDefault="003707D2" w:rsidP="00E737D4">
      <w:pPr>
        <w:pStyle w:val="Akapitzlist"/>
        <w:numPr>
          <w:ilvl w:val="0"/>
          <w:numId w:val="10"/>
        </w:numPr>
        <w:spacing w:line="480" w:lineRule="auto"/>
        <w:rPr>
          <w:sz w:val="24"/>
        </w:rPr>
      </w:pPr>
      <w:r>
        <w:rPr>
          <w:sz w:val="24"/>
        </w:rPr>
        <w:t>Na zajęciach podobało mi się………………………………………………………………………………………………</w:t>
      </w:r>
    </w:p>
    <w:p w:rsidR="003707D2" w:rsidRPr="00E737D4" w:rsidRDefault="003707D2" w:rsidP="00E737D4">
      <w:pPr>
        <w:pStyle w:val="Akapitzlist"/>
        <w:spacing w:line="480" w:lineRule="auto"/>
        <w:rPr>
          <w:sz w:val="24"/>
        </w:rPr>
      </w:pPr>
      <w:r>
        <w:rPr>
          <w:sz w:val="24"/>
        </w:rPr>
        <w:t>……………………………………………………………………………………………………………………………………………</w:t>
      </w:r>
    </w:p>
    <w:p w:rsidR="003707D2" w:rsidRDefault="003707D2" w:rsidP="00E737D4">
      <w:pPr>
        <w:pStyle w:val="Akapitzlist"/>
        <w:numPr>
          <w:ilvl w:val="0"/>
          <w:numId w:val="10"/>
        </w:numPr>
        <w:spacing w:line="480" w:lineRule="auto"/>
        <w:rPr>
          <w:sz w:val="24"/>
        </w:rPr>
      </w:pPr>
      <w:r>
        <w:rPr>
          <w:sz w:val="24"/>
        </w:rPr>
        <w:t>W czasie zajęć nauczyłem/nauczyłam się …………………………………………………………………………….</w:t>
      </w:r>
    </w:p>
    <w:p w:rsidR="003707D2" w:rsidRDefault="003707D2" w:rsidP="00E737D4">
      <w:pPr>
        <w:pStyle w:val="Akapitzlist"/>
        <w:spacing w:line="480" w:lineRule="auto"/>
        <w:rPr>
          <w:sz w:val="24"/>
        </w:rPr>
      </w:pPr>
      <w:r>
        <w:rPr>
          <w:sz w:val="24"/>
        </w:rPr>
        <w:t>…………………………………………………………………………………………………………………………………………….</w:t>
      </w:r>
    </w:p>
    <w:p w:rsidR="00E737D4" w:rsidRDefault="00E737D4" w:rsidP="00E737D4">
      <w:pPr>
        <w:pStyle w:val="Akapitzlist"/>
        <w:spacing w:line="480" w:lineRule="auto"/>
        <w:rPr>
          <w:sz w:val="24"/>
        </w:rPr>
      </w:pPr>
    </w:p>
    <w:p w:rsidR="003707D2" w:rsidRDefault="00E737D4" w:rsidP="00E737D4">
      <w:pPr>
        <w:pStyle w:val="Akapitzlist"/>
        <w:numPr>
          <w:ilvl w:val="0"/>
          <w:numId w:val="10"/>
        </w:numPr>
        <w:spacing w:line="480" w:lineRule="auto"/>
        <w:rPr>
          <w:sz w:val="24"/>
        </w:rPr>
      </w:pPr>
      <w:r>
        <w:rPr>
          <w:sz w:val="24"/>
        </w:rPr>
        <w:t>Czego jeszcze chciałbyś/ chciałabyś się dowiedzieć na omawiany temat?</w:t>
      </w:r>
    </w:p>
    <w:p w:rsidR="00E737D4" w:rsidRDefault="00E737D4" w:rsidP="00E737D4">
      <w:pPr>
        <w:pStyle w:val="Akapitzlist"/>
        <w:spacing w:line="480" w:lineRule="auto"/>
        <w:rPr>
          <w:sz w:val="24"/>
        </w:rPr>
      </w:pPr>
      <w:r>
        <w:rPr>
          <w:sz w:val="24"/>
        </w:rPr>
        <w:t>…………………………………………………………………………………………………………………………………………….</w:t>
      </w:r>
    </w:p>
    <w:p w:rsidR="00E737D4" w:rsidRPr="003707D2" w:rsidRDefault="00E737D4" w:rsidP="00E737D4">
      <w:pPr>
        <w:pStyle w:val="Akapitzlist"/>
        <w:spacing w:line="480" w:lineRule="auto"/>
        <w:rPr>
          <w:sz w:val="24"/>
        </w:rPr>
      </w:pPr>
      <w:r>
        <w:rPr>
          <w:sz w:val="24"/>
        </w:rPr>
        <w:t>…………………………………………………………………………………………………………………………………………….</w:t>
      </w:r>
    </w:p>
    <w:p w:rsidR="003707D2" w:rsidRDefault="00E737D4" w:rsidP="00E737D4">
      <w:pPr>
        <w:pStyle w:val="Akapitzlist"/>
        <w:spacing w:line="480" w:lineRule="auto"/>
        <w:rPr>
          <w:sz w:val="24"/>
        </w:rPr>
      </w:pPr>
      <w:r>
        <w:rPr>
          <w:sz w:val="24"/>
        </w:rPr>
        <w:t>Dziękuję Ci za udział w zajęciach i za wypełnienie ankiety.</w:t>
      </w:r>
    </w:p>
    <w:p w:rsidR="00E737D4" w:rsidRDefault="00E737D4" w:rsidP="00E737D4">
      <w:pPr>
        <w:pStyle w:val="Akapitzlist"/>
        <w:spacing w:line="480" w:lineRule="auto"/>
        <w:rPr>
          <w:sz w:val="24"/>
        </w:rPr>
      </w:pPr>
    </w:p>
    <w:p w:rsidR="001A4D68" w:rsidRPr="001A4D68" w:rsidRDefault="001A4D68" w:rsidP="001A4D68">
      <w:pPr>
        <w:pStyle w:val="Akapitzlist"/>
        <w:numPr>
          <w:ilvl w:val="0"/>
          <w:numId w:val="1"/>
        </w:numPr>
        <w:spacing w:line="240" w:lineRule="auto"/>
        <w:rPr>
          <w:b/>
          <w:sz w:val="24"/>
        </w:rPr>
      </w:pPr>
      <w:r w:rsidRPr="001A4D68">
        <w:rPr>
          <w:b/>
          <w:sz w:val="24"/>
        </w:rPr>
        <w:t>Przewidywanie efekty działań</w:t>
      </w:r>
    </w:p>
    <w:p w:rsidR="00400FD4" w:rsidRDefault="001A4D68" w:rsidP="001A4D68">
      <w:pPr>
        <w:pStyle w:val="Akapitzlist"/>
        <w:numPr>
          <w:ilvl w:val="0"/>
          <w:numId w:val="8"/>
        </w:numPr>
        <w:spacing w:line="240" w:lineRule="auto"/>
        <w:rPr>
          <w:sz w:val="24"/>
        </w:rPr>
      </w:pPr>
      <w:r>
        <w:rPr>
          <w:sz w:val="24"/>
        </w:rPr>
        <w:t>Zwiększenie świadomości własnych zasobów, predyspozycji i zainteresowań.</w:t>
      </w:r>
    </w:p>
    <w:p w:rsidR="001A4D68" w:rsidRDefault="001A4D68" w:rsidP="001A4D68">
      <w:pPr>
        <w:pStyle w:val="Akapitzlist"/>
        <w:numPr>
          <w:ilvl w:val="0"/>
          <w:numId w:val="8"/>
        </w:numPr>
        <w:spacing w:line="240" w:lineRule="auto"/>
        <w:rPr>
          <w:sz w:val="24"/>
        </w:rPr>
      </w:pPr>
      <w:r>
        <w:rPr>
          <w:sz w:val="24"/>
        </w:rPr>
        <w:t>Umiejętność rozwijania własnych zainteresowań.</w:t>
      </w:r>
    </w:p>
    <w:p w:rsidR="001A4D68" w:rsidRDefault="001A4D68" w:rsidP="001A4D68">
      <w:pPr>
        <w:pStyle w:val="Akapitzlist"/>
        <w:numPr>
          <w:ilvl w:val="0"/>
          <w:numId w:val="8"/>
        </w:numPr>
        <w:spacing w:line="240" w:lineRule="auto"/>
        <w:rPr>
          <w:sz w:val="24"/>
        </w:rPr>
      </w:pPr>
      <w:r>
        <w:rPr>
          <w:sz w:val="24"/>
        </w:rPr>
        <w:t>Znajomość pojęć związanych z tematyką rynku pracy i kwalifikacji.</w:t>
      </w:r>
    </w:p>
    <w:p w:rsidR="001A4D68" w:rsidRDefault="001A4D68" w:rsidP="001A4D68">
      <w:pPr>
        <w:pStyle w:val="Akapitzlist"/>
        <w:numPr>
          <w:ilvl w:val="0"/>
          <w:numId w:val="8"/>
        </w:numPr>
        <w:spacing w:line="240" w:lineRule="auto"/>
        <w:rPr>
          <w:sz w:val="24"/>
        </w:rPr>
      </w:pPr>
      <w:r>
        <w:rPr>
          <w:sz w:val="24"/>
        </w:rPr>
        <w:t>Umiejętność wyszukiwania i przetwarzania informacji na temat zawodów, kwalifikacji i rynku pracy.</w:t>
      </w:r>
    </w:p>
    <w:p w:rsidR="001A4D68" w:rsidRDefault="001A4D68" w:rsidP="001A4D68">
      <w:pPr>
        <w:pStyle w:val="Akapitzlist"/>
        <w:numPr>
          <w:ilvl w:val="0"/>
          <w:numId w:val="8"/>
        </w:numPr>
        <w:spacing w:line="240" w:lineRule="auto"/>
        <w:rPr>
          <w:sz w:val="24"/>
        </w:rPr>
      </w:pPr>
      <w:r>
        <w:rPr>
          <w:sz w:val="24"/>
        </w:rPr>
        <w:t>Świadome, trafniejsze decyzje edukacyjno- zawodowe.</w:t>
      </w:r>
    </w:p>
    <w:p w:rsidR="001A4D68" w:rsidRDefault="001A4D68" w:rsidP="001A4D68">
      <w:pPr>
        <w:pStyle w:val="Akapitzlist"/>
        <w:numPr>
          <w:ilvl w:val="0"/>
          <w:numId w:val="8"/>
        </w:numPr>
        <w:spacing w:line="240" w:lineRule="auto"/>
        <w:rPr>
          <w:sz w:val="24"/>
        </w:rPr>
      </w:pPr>
      <w:r>
        <w:rPr>
          <w:sz w:val="24"/>
        </w:rPr>
        <w:t>Umiejętność autoprezentacji i efektywnego komunikowania się.</w:t>
      </w:r>
    </w:p>
    <w:p w:rsidR="001A4D68" w:rsidRDefault="001A4D68" w:rsidP="001A4D68">
      <w:pPr>
        <w:pStyle w:val="Akapitzlist"/>
        <w:numPr>
          <w:ilvl w:val="0"/>
          <w:numId w:val="8"/>
        </w:numPr>
        <w:spacing w:line="240" w:lineRule="auto"/>
        <w:rPr>
          <w:sz w:val="24"/>
        </w:rPr>
      </w:pPr>
      <w:r>
        <w:rPr>
          <w:sz w:val="24"/>
        </w:rPr>
        <w:t>Umiejętność współpracy w zespole i rozwiązywania konfliktów.</w:t>
      </w:r>
    </w:p>
    <w:p w:rsidR="001A4D68" w:rsidRPr="001A4D68" w:rsidRDefault="001A4D68" w:rsidP="001A4D68">
      <w:pPr>
        <w:pStyle w:val="Akapitzlist"/>
        <w:numPr>
          <w:ilvl w:val="0"/>
          <w:numId w:val="8"/>
        </w:numPr>
        <w:spacing w:line="240" w:lineRule="auto"/>
        <w:rPr>
          <w:sz w:val="24"/>
        </w:rPr>
      </w:pPr>
      <w:r>
        <w:rPr>
          <w:sz w:val="24"/>
        </w:rPr>
        <w:t>Ukształtowanie aktywnych i przedsiębiorczych postaw uczniów.</w:t>
      </w:r>
    </w:p>
    <w:sectPr w:rsidR="001A4D68" w:rsidRPr="001A4D68" w:rsidSect="0054114A">
      <w:pgSz w:w="11906" w:h="16838"/>
      <w:pgMar w:top="1417" w:right="141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E1F07"/>
    <w:multiLevelType w:val="hybridMultilevel"/>
    <w:tmpl w:val="8224FF44"/>
    <w:lvl w:ilvl="0" w:tplc="D53852A2">
      <w:start w:val="1"/>
      <w:numFmt w:val="decimal"/>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2318011C"/>
    <w:multiLevelType w:val="hybridMultilevel"/>
    <w:tmpl w:val="AB6CF1DA"/>
    <w:lvl w:ilvl="0" w:tplc="A46C41F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nsid w:val="27D71B75"/>
    <w:multiLevelType w:val="hybridMultilevel"/>
    <w:tmpl w:val="3474C0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2AC624AE"/>
    <w:multiLevelType w:val="hybridMultilevel"/>
    <w:tmpl w:val="A58A32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E545493"/>
    <w:multiLevelType w:val="hybridMultilevel"/>
    <w:tmpl w:val="F7E6E370"/>
    <w:lvl w:ilvl="0" w:tplc="C02280D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
    <w:nsid w:val="3F056DC7"/>
    <w:multiLevelType w:val="hybridMultilevel"/>
    <w:tmpl w:val="690204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551F5E85"/>
    <w:multiLevelType w:val="hybridMultilevel"/>
    <w:tmpl w:val="EF2C076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9141045"/>
    <w:multiLevelType w:val="hybridMultilevel"/>
    <w:tmpl w:val="AD8C7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9957947"/>
    <w:multiLevelType w:val="hybridMultilevel"/>
    <w:tmpl w:val="BC467CA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A635827"/>
    <w:multiLevelType w:val="hybridMultilevel"/>
    <w:tmpl w:val="309C53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8A5089"/>
    <w:multiLevelType w:val="hybridMultilevel"/>
    <w:tmpl w:val="796A4646"/>
    <w:lvl w:ilvl="0" w:tplc="267CBD8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9"/>
  </w:num>
  <w:num w:numId="2">
    <w:abstractNumId w:val="3"/>
  </w:num>
  <w:num w:numId="3">
    <w:abstractNumId w:val="7"/>
  </w:num>
  <w:num w:numId="4">
    <w:abstractNumId w:val="8"/>
  </w:num>
  <w:num w:numId="5">
    <w:abstractNumId w:val="0"/>
  </w:num>
  <w:num w:numId="6">
    <w:abstractNumId w:val="10"/>
  </w:num>
  <w:num w:numId="7">
    <w:abstractNumId w:val="2"/>
  </w:num>
  <w:num w:numId="8">
    <w:abstractNumId w:val="5"/>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CE"/>
    <w:rsid w:val="001A4D68"/>
    <w:rsid w:val="001B02CE"/>
    <w:rsid w:val="002959E0"/>
    <w:rsid w:val="003707D2"/>
    <w:rsid w:val="00400FD4"/>
    <w:rsid w:val="004673B7"/>
    <w:rsid w:val="00474ED8"/>
    <w:rsid w:val="004B32A8"/>
    <w:rsid w:val="00522B85"/>
    <w:rsid w:val="0054114A"/>
    <w:rsid w:val="006B26BD"/>
    <w:rsid w:val="00700571"/>
    <w:rsid w:val="00AE7BB7"/>
    <w:rsid w:val="00B9283C"/>
    <w:rsid w:val="00C33657"/>
    <w:rsid w:val="00D944D3"/>
    <w:rsid w:val="00E272C8"/>
    <w:rsid w:val="00E6373B"/>
    <w:rsid w:val="00E737D4"/>
    <w:rsid w:val="00E810FA"/>
    <w:rsid w:val="00F879DB"/>
    <w:rsid w:val="00FB2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26BD"/>
    <w:pPr>
      <w:ind w:left="720"/>
      <w:contextualSpacing/>
    </w:pPr>
  </w:style>
  <w:style w:type="table" w:styleId="Tabela-Siatka">
    <w:name w:val="Table Grid"/>
    <w:basedOn w:val="Standardowy"/>
    <w:uiPriority w:val="59"/>
    <w:rsid w:val="00370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26BD"/>
    <w:pPr>
      <w:ind w:left="720"/>
      <w:contextualSpacing/>
    </w:pPr>
  </w:style>
  <w:style w:type="table" w:styleId="Tabela-Siatka">
    <w:name w:val="Table Grid"/>
    <w:basedOn w:val="Standardowy"/>
    <w:uiPriority w:val="59"/>
    <w:rsid w:val="00370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1490</Words>
  <Characters>8944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Izabela</cp:lastModifiedBy>
  <cp:revision>2</cp:revision>
  <dcterms:created xsi:type="dcterms:W3CDTF">2018-09-05T15:26:00Z</dcterms:created>
  <dcterms:modified xsi:type="dcterms:W3CDTF">2018-09-05T15:26:00Z</dcterms:modified>
</cp:coreProperties>
</file>