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F" w:rsidRPr="00832413" w:rsidRDefault="00516F1F" w:rsidP="004603C3">
      <w:pPr>
        <w:pStyle w:val="Default"/>
        <w:spacing w:line="360" w:lineRule="auto"/>
        <w:rPr>
          <w:sz w:val="30"/>
          <w:szCs w:val="30"/>
        </w:rPr>
      </w:pPr>
    </w:p>
    <w:p w:rsidR="00516F1F" w:rsidRDefault="00516F1F" w:rsidP="004603C3">
      <w:pPr>
        <w:pStyle w:val="Default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PRZEDMIOTOWE</w:t>
      </w:r>
      <w:r w:rsidRPr="00832413">
        <w:rPr>
          <w:b/>
          <w:bCs/>
          <w:sz w:val="30"/>
          <w:szCs w:val="30"/>
        </w:rPr>
        <w:t xml:space="preserve"> ZASADY OCENIANIA Z PLASTYKI W KL. IV-V</w:t>
      </w:r>
    </w:p>
    <w:p w:rsidR="00516F1F" w:rsidRDefault="00516F1F" w:rsidP="004603C3">
      <w:pPr>
        <w:pStyle w:val="Default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 Szkole Podstawowej nr 3 </w:t>
      </w:r>
    </w:p>
    <w:p w:rsidR="00516F1F" w:rsidRPr="00832413" w:rsidRDefault="00516F1F" w:rsidP="004603C3">
      <w:pPr>
        <w:pStyle w:val="Default"/>
        <w:spacing w:line="360" w:lineRule="auto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im. Bronisława Malinowskiego w Działdowie</w:t>
      </w:r>
    </w:p>
    <w:p w:rsidR="00516F1F" w:rsidRDefault="00516F1F" w:rsidP="004603C3">
      <w:pPr>
        <w:pStyle w:val="Default"/>
        <w:spacing w:line="360" w:lineRule="auto"/>
        <w:jc w:val="center"/>
        <w:rPr>
          <w:sz w:val="22"/>
          <w:szCs w:val="22"/>
        </w:rPr>
      </w:pPr>
    </w:p>
    <w:p w:rsidR="00516F1F" w:rsidRPr="00832413" w:rsidRDefault="00516F1F" w:rsidP="004603C3">
      <w:pPr>
        <w:pStyle w:val="Default"/>
        <w:spacing w:line="360" w:lineRule="auto"/>
        <w:rPr>
          <w:b/>
          <w:smallCaps/>
        </w:rPr>
      </w:pPr>
      <w:r w:rsidRPr="00832413">
        <w:rPr>
          <w:b/>
          <w:smallCaps/>
        </w:rPr>
        <w:t xml:space="preserve">Ocenianie osiągnięć uczniów powinno odbywać się przez: </w:t>
      </w:r>
    </w:p>
    <w:p w:rsidR="00516F1F" w:rsidRDefault="00516F1F" w:rsidP="004603C3">
      <w:pPr>
        <w:pStyle w:val="Default"/>
        <w:numPr>
          <w:ilvl w:val="0"/>
          <w:numId w:val="1"/>
        </w:numPr>
        <w:spacing w:after="7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prace praktyczne (rysunkowe, graficzne, malarskie, rzeźbiarskie, modelowanie itp.) wykonywane za pomocą różnorodnych technik i materiałów plastycznych, </w:t>
      </w:r>
    </w:p>
    <w:p w:rsidR="00516F1F" w:rsidRDefault="00516F1F" w:rsidP="004603C3">
      <w:pPr>
        <w:pStyle w:val="Default"/>
        <w:numPr>
          <w:ilvl w:val="0"/>
          <w:numId w:val="1"/>
        </w:numPr>
        <w:spacing w:after="7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ćwiczenia z natury, działania odwołujące się do wyobraźni, zadania ilustracyjne do określonego tekstu lub muzyki, </w:t>
      </w:r>
    </w:p>
    <w:p w:rsidR="00516F1F" w:rsidRPr="004603C3" w:rsidRDefault="00516F1F" w:rsidP="004603C3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odpowiedzi ustne z zakresu znajomości: </w:t>
      </w:r>
    </w:p>
    <w:p w:rsidR="00516F1F" w:rsidRDefault="00516F1F" w:rsidP="004603C3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wiedzy o środkach wyrazu plastycznego (zagadnienia i terminy plastyczne, jak np.: kreska, barwa, faktura, kompozycja, kształt, bryła, perspektywa, kontrast, walor, światło, znak plastyczny), </w:t>
      </w:r>
    </w:p>
    <w:p w:rsidR="00516F1F" w:rsidRDefault="00516F1F" w:rsidP="004603C3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wiedzy o sztuce (znajomości najważniejszych epok, stylów i kierunków z uwzględnieniem ich chronologii  oraz charakterystycznych dzieł i twórców na przestrzeni wieków), </w:t>
      </w:r>
    </w:p>
    <w:p w:rsidR="00516F1F" w:rsidRDefault="00516F1F" w:rsidP="004603C3">
      <w:pPr>
        <w:pStyle w:val="Default"/>
        <w:numPr>
          <w:ilvl w:val="0"/>
          <w:numId w:val="4"/>
        </w:numPr>
        <w:spacing w:after="76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prace domowe, </w:t>
      </w:r>
    </w:p>
    <w:p w:rsidR="00516F1F" w:rsidRDefault="00516F1F" w:rsidP="004603C3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konkursy plastyczne. 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</w:p>
    <w:p w:rsidR="00516F1F" w:rsidRDefault="00516F1F" w:rsidP="004603C3">
      <w:pPr>
        <w:pStyle w:val="Default"/>
        <w:spacing w:line="360" w:lineRule="auto"/>
      </w:pP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ZASADY OCENIANIA: </w:t>
      </w:r>
    </w:p>
    <w:p w:rsidR="00516F1F" w:rsidRDefault="00516F1F" w:rsidP="00832413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z plastyki wystawiana jest dwa razy w roku ( na półrocze i na koniec roku szkolnego) w skali od 1 do 6,              na podstawie ocen cząstkowych zdobytych przez ucznia wg zasad niniejszego regulaminu: </w:t>
      </w:r>
    </w:p>
    <w:p w:rsidR="00516F1F" w:rsidRDefault="00516F1F" w:rsidP="00832413">
      <w:pPr>
        <w:pStyle w:val="Default"/>
        <w:spacing w:line="360" w:lineRule="auto"/>
        <w:ind w:left="851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Uczeń otrzymuje oceny cząstkowe za działalność plastyczną np.za rysunek, malarstwo, rzeźbę lub inną pracę  plastyczną oraz za wiedzę przedmiotową i jej rozumienie w zakresie wyznaczonym przez program nauczania. </w:t>
      </w:r>
    </w:p>
    <w:p w:rsidR="00516F1F" w:rsidRDefault="00516F1F" w:rsidP="004603C3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Prace plastyczne ucznia oceniane są za bogactwo treści, pomysłowość, trafność obserwacji, samodzielność, </w:t>
      </w:r>
    </w:p>
    <w:p w:rsidR="00516F1F" w:rsidRDefault="00516F1F" w:rsidP="004603C3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estetykę i włożony wysiłek w ich wykonanie. </w:t>
      </w:r>
    </w:p>
    <w:p w:rsidR="00516F1F" w:rsidRDefault="00516F1F" w:rsidP="004603C3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Każda ocena pracy jest uzasadniona. </w:t>
      </w:r>
    </w:p>
    <w:p w:rsidR="00516F1F" w:rsidRDefault="00516F1F" w:rsidP="00832413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Prace obowiązkowe wykonywane są przede wszystkim na lekcjach (dopuszcza się dokończenie pracy w domu).</w:t>
      </w:r>
    </w:p>
    <w:p w:rsidR="00516F1F" w:rsidRDefault="00516F1F" w:rsidP="004603C3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Uczeń może otrzymać dodatkowo oceny za: </w:t>
      </w:r>
    </w:p>
    <w:p w:rsidR="00516F1F" w:rsidRDefault="00516F1F" w:rsidP="004603C3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- wykonanie dekoracji, </w:t>
      </w:r>
    </w:p>
    <w:p w:rsidR="00516F1F" w:rsidRDefault="00516F1F" w:rsidP="004603C3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- udział w konkursach plastycznych, </w:t>
      </w:r>
    </w:p>
    <w:p w:rsidR="00516F1F" w:rsidRDefault="00516F1F" w:rsidP="004603C3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- za prace dodatkowe wyznaczone przez nauczyciela, </w:t>
      </w:r>
    </w:p>
    <w:p w:rsidR="00516F1F" w:rsidRDefault="00516F1F" w:rsidP="00832413">
      <w:pPr>
        <w:pStyle w:val="Default"/>
        <w:spacing w:line="360" w:lineRule="auto"/>
        <w:ind w:left="851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Uczeń, który nie odda pracy obowiązkowej w wyznaczonym przez nauczyciela terminie otrzymuje BZ i ma tydzień na dostarczenie zaległej pracy. Jeśli w tym czasie nie odda pracy otrzymuje ocenę niedostateczną. </w:t>
      </w:r>
    </w:p>
    <w:p w:rsidR="00516F1F" w:rsidRDefault="00516F1F" w:rsidP="004603C3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 xml:space="preserve">Trzykrotny brak materiałów lub narzędzi (oznaczone: – ) jest równoznaczny z oceną niedostateczną. </w:t>
      </w:r>
    </w:p>
    <w:p w:rsidR="00516F1F" w:rsidRDefault="00516F1F" w:rsidP="00832413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>Ocenę śródroczną i roczną ustala się na podstawie ocen cząstkowych.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</w:p>
    <w:p w:rsidR="00516F1F" w:rsidRDefault="00516F1F" w:rsidP="004603C3">
      <w:pPr>
        <w:pStyle w:val="Default"/>
      </w:pP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ocenie plastyki bierze się głównie pod uwagę zaangażowanie, postawę i wysiłek ucznia wkładany </w:t>
      </w:r>
    </w:p>
    <w:p w:rsidR="00516F1F" w:rsidRPr="007A52E2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przezwyciężenie trudności podczas wykonywanych prac plastycznych. </w:t>
      </w:r>
    </w:p>
    <w:p w:rsidR="00516F1F" w:rsidRDefault="00516F1F" w:rsidP="004603C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DOSTOSOWANIE WYMAGAŃ DLA UCZNIÓW O SPECJALNYCH POTRZEBACH EDUKACYJNYCH </w:t>
      </w:r>
    </w:p>
    <w:p w:rsidR="00516F1F" w:rsidRDefault="00516F1F" w:rsidP="004603C3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Wymagania dostosowuje się indywidualnie na podstawie dokumentów wydanych przez Poradnię Psychologiczno – Pedagogiczną. Dopuszcza się m.in.: 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mylenie i trudności w wysławianiu się, 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wydłużony czas pracy, 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problemy z koncentracją i nieśmiałością, 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problemy z poznawaniem kształtów, barw, 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problemy manualne,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problemy z koordynacją wzrokowo-ruchową. 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Inne trudności specyficzne dla przedmiotu. Wsparcie polega m.in. na: 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wydłużeniu czasu przeznaczonego na prace plastyczne, 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powtarzaniu poleceń i upewnianiu się, czy zostały dobrze przez ucznia zrozumiane, 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pomocy w selekcjonowaniu wiadomości, 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mobilizowaniu i wzmacnianiu pozytywnym ucznia.</w:t>
      </w: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</w:p>
    <w:p w:rsidR="00516F1F" w:rsidRPr="00832413" w:rsidRDefault="00516F1F" w:rsidP="004603C3">
      <w:pPr>
        <w:pStyle w:val="Default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832413">
        <w:rPr>
          <w:b/>
          <w:sz w:val="22"/>
          <w:szCs w:val="22"/>
        </w:rPr>
        <w:t>WYMAGANIA EDUKACYJNE:</w:t>
      </w:r>
    </w:p>
    <w:p w:rsidR="00516F1F" w:rsidRPr="00832413" w:rsidRDefault="00516F1F" w:rsidP="00832413">
      <w:pPr>
        <w:pStyle w:val="Heading1"/>
        <w:spacing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2413">
        <w:rPr>
          <w:rFonts w:ascii="Times New Roman" w:hAnsi="Times New Roman" w:cs="Times New Roman"/>
          <w:b/>
          <w:bCs/>
          <w:sz w:val="22"/>
          <w:szCs w:val="22"/>
        </w:rPr>
        <w:t>Ocena celująca</w:t>
      </w:r>
    </w:p>
    <w:p w:rsidR="00516F1F" w:rsidRPr="00832413" w:rsidRDefault="00516F1F" w:rsidP="00832413">
      <w:pPr>
        <w:spacing w:line="360" w:lineRule="auto"/>
        <w:jc w:val="both"/>
        <w:rPr>
          <w:sz w:val="22"/>
          <w:szCs w:val="22"/>
        </w:rPr>
      </w:pPr>
      <w:r w:rsidRPr="00832413">
        <w:rPr>
          <w:sz w:val="22"/>
          <w:szCs w:val="22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516F1F" w:rsidRPr="00832413" w:rsidRDefault="00516F1F" w:rsidP="00832413">
      <w:pPr>
        <w:pStyle w:val="Default"/>
        <w:spacing w:line="360" w:lineRule="auto"/>
        <w:rPr>
          <w:sz w:val="22"/>
          <w:szCs w:val="22"/>
        </w:rPr>
      </w:pPr>
    </w:p>
    <w:p w:rsidR="00516F1F" w:rsidRPr="00832413" w:rsidRDefault="00516F1F" w:rsidP="00832413">
      <w:pPr>
        <w:pStyle w:val="Heading1"/>
        <w:spacing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2413">
        <w:rPr>
          <w:rFonts w:ascii="Times New Roman" w:hAnsi="Times New Roman" w:cs="Times New Roman"/>
          <w:b/>
          <w:bCs/>
          <w:sz w:val="22"/>
          <w:szCs w:val="22"/>
        </w:rPr>
        <w:t>Ocena bardzo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32413">
        <w:rPr>
          <w:rFonts w:ascii="Times New Roman" w:hAnsi="Times New Roman" w:cs="Times New Roman"/>
          <w:b/>
          <w:bCs/>
          <w:sz w:val="22"/>
          <w:szCs w:val="22"/>
        </w:rPr>
        <w:t>dobra</w:t>
      </w:r>
    </w:p>
    <w:p w:rsidR="00516F1F" w:rsidRPr="00832413" w:rsidRDefault="00516F1F" w:rsidP="00832413">
      <w:pPr>
        <w:spacing w:line="360" w:lineRule="auto"/>
        <w:jc w:val="both"/>
        <w:rPr>
          <w:sz w:val="22"/>
          <w:szCs w:val="22"/>
        </w:rPr>
      </w:pPr>
      <w:r w:rsidRPr="00832413">
        <w:rPr>
          <w:sz w:val="22"/>
          <w:szCs w:val="22"/>
        </w:rPr>
        <w:t xml:space="preserve">Uczeń, który opanował wszystkie określone w programie nauczania wiadomości i umiejętności oraz wykorzystuje </w:t>
      </w:r>
      <w:r>
        <w:rPr>
          <w:sz w:val="22"/>
          <w:szCs w:val="22"/>
        </w:rPr>
        <w:t xml:space="preserve">                    </w:t>
      </w:r>
      <w:r w:rsidRPr="00832413">
        <w:rPr>
          <w:sz w:val="22"/>
          <w:szCs w:val="22"/>
        </w:rPr>
        <w:t>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516F1F" w:rsidRPr="00832413" w:rsidRDefault="00516F1F" w:rsidP="00832413">
      <w:pPr>
        <w:pStyle w:val="Default"/>
        <w:spacing w:line="360" w:lineRule="auto"/>
        <w:rPr>
          <w:sz w:val="22"/>
          <w:szCs w:val="22"/>
        </w:rPr>
      </w:pPr>
    </w:p>
    <w:p w:rsidR="00516F1F" w:rsidRPr="00832413" w:rsidRDefault="00516F1F" w:rsidP="00832413">
      <w:pPr>
        <w:pStyle w:val="Heading1"/>
        <w:spacing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2413">
        <w:rPr>
          <w:rFonts w:ascii="Times New Roman" w:hAnsi="Times New Roman" w:cs="Times New Roman"/>
          <w:b/>
          <w:bCs/>
          <w:sz w:val="22"/>
          <w:szCs w:val="22"/>
        </w:rPr>
        <w:t>Ocena dobra</w:t>
      </w:r>
    </w:p>
    <w:p w:rsidR="00516F1F" w:rsidRPr="00832413" w:rsidRDefault="00516F1F" w:rsidP="00832413">
      <w:pPr>
        <w:spacing w:line="360" w:lineRule="auto"/>
        <w:jc w:val="both"/>
        <w:rPr>
          <w:sz w:val="22"/>
          <w:szCs w:val="22"/>
        </w:rPr>
      </w:pPr>
      <w:r w:rsidRPr="00832413">
        <w:rPr>
          <w:sz w:val="22"/>
          <w:szCs w:val="22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</w:t>
      </w:r>
      <w:r>
        <w:rPr>
          <w:sz w:val="22"/>
          <w:szCs w:val="22"/>
        </w:rPr>
        <w:t xml:space="preserve">                     </w:t>
      </w:r>
      <w:r w:rsidRPr="00832413">
        <w:rPr>
          <w:sz w:val="22"/>
          <w:szCs w:val="22"/>
        </w:rPr>
        <w:t xml:space="preserve"> i estetycznym.</w:t>
      </w:r>
    </w:p>
    <w:p w:rsidR="00516F1F" w:rsidRPr="00832413" w:rsidRDefault="00516F1F" w:rsidP="00832413">
      <w:pPr>
        <w:pStyle w:val="Default"/>
        <w:spacing w:line="360" w:lineRule="auto"/>
        <w:rPr>
          <w:sz w:val="22"/>
          <w:szCs w:val="22"/>
        </w:rPr>
      </w:pPr>
    </w:p>
    <w:p w:rsidR="00516F1F" w:rsidRPr="00832413" w:rsidRDefault="00516F1F" w:rsidP="00832413">
      <w:pPr>
        <w:pStyle w:val="Heading1"/>
        <w:spacing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2413">
        <w:rPr>
          <w:rFonts w:ascii="Times New Roman" w:hAnsi="Times New Roman" w:cs="Times New Roman"/>
          <w:b/>
          <w:bCs/>
          <w:sz w:val="22"/>
          <w:szCs w:val="22"/>
        </w:rPr>
        <w:t>Ocena dostateczna</w:t>
      </w:r>
    </w:p>
    <w:p w:rsidR="00516F1F" w:rsidRPr="00832413" w:rsidRDefault="00516F1F" w:rsidP="00832413">
      <w:pPr>
        <w:spacing w:line="360" w:lineRule="auto"/>
        <w:jc w:val="both"/>
        <w:rPr>
          <w:sz w:val="22"/>
          <w:szCs w:val="22"/>
        </w:rPr>
      </w:pPr>
      <w:r w:rsidRPr="00832413">
        <w:rPr>
          <w:sz w:val="22"/>
          <w:szCs w:val="22"/>
        </w:rPr>
        <w:t xml:space="preserve">Jeżeli uczeń opanuje w stopniu średnim materiał objęty programem nauczania (braki w wiadomościach o charakterze szczegółowym), należy wystawić mu ocenę dostateczną. Dziecko powinno samodzielnie rozwiązywać zadania plastyczne </w:t>
      </w:r>
      <w:r>
        <w:rPr>
          <w:sz w:val="22"/>
          <w:szCs w:val="22"/>
        </w:rPr>
        <w:t xml:space="preserve">        </w:t>
      </w:r>
      <w:r w:rsidRPr="00832413">
        <w:rPr>
          <w:sz w:val="22"/>
          <w:szCs w:val="22"/>
        </w:rPr>
        <w:t>o niewielkim stopniu trudności, poprawnie posługując się różnymi przyborami i narzędziami pracy.</w:t>
      </w:r>
    </w:p>
    <w:p w:rsidR="00516F1F" w:rsidRPr="00832413" w:rsidRDefault="00516F1F" w:rsidP="00832413">
      <w:pPr>
        <w:pStyle w:val="Default"/>
        <w:spacing w:line="360" w:lineRule="auto"/>
        <w:rPr>
          <w:sz w:val="22"/>
          <w:szCs w:val="22"/>
        </w:rPr>
      </w:pPr>
    </w:p>
    <w:p w:rsidR="00516F1F" w:rsidRPr="00832413" w:rsidRDefault="00516F1F" w:rsidP="00832413">
      <w:pPr>
        <w:pStyle w:val="Heading1"/>
        <w:spacing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2413">
        <w:rPr>
          <w:rFonts w:ascii="Times New Roman" w:hAnsi="Times New Roman" w:cs="Times New Roman"/>
          <w:b/>
          <w:bCs/>
          <w:sz w:val="22"/>
          <w:szCs w:val="22"/>
        </w:rPr>
        <w:t>Ocena dopuszczająca</w:t>
      </w:r>
    </w:p>
    <w:p w:rsidR="00516F1F" w:rsidRPr="00832413" w:rsidRDefault="00516F1F" w:rsidP="00832413">
      <w:pPr>
        <w:spacing w:line="360" w:lineRule="auto"/>
        <w:jc w:val="both"/>
        <w:rPr>
          <w:sz w:val="22"/>
          <w:szCs w:val="22"/>
        </w:rPr>
      </w:pPr>
      <w:r w:rsidRPr="00832413">
        <w:rPr>
          <w:sz w:val="22"/>
          <w:szCs w:val="22"/>
        </w:rPr>
        <w:t xml:space="preserve">Przyswojenie przez ucznia podstawowych wiadomości i umiejętności wymienionych w programie nauczania dla przedmiotu </w:t>
      </w:r>
      <w:r w:rsidRPr="00832413">
        <w:rPr>
          <w:i/>
          <w:sz w:val="22"/>
          <w:szCs w:val="22"/>
        </w:rPr>
        <w:t>plastyka</w:t>
      </w:r>
      <w:r w:rsidRPr="00832413">
        <w:rPr>
          <w:sz w:val="22"/>
          <w:szCs w:val="22"/>
        </w:rPr>
        <w:t xml:space="preserve"> stanowi podstawę do wystawienia oceny dopuszczającej. Dziecko powinno rozwiązywać (samodzielnie bądź </w:t>
      </w:r>
      <w:r>
        <w:rPr>
          <w:sz w:val="22"/>
          <w:szCs w:val="22"/>
        </w:rPr>
        <w:t xml:space="preserve">                </w:t>
      </w:r>
      <w:r w:rsidRPr="00832413">
        <w:rPr>
          <w:sz w:val="22"/>
          <w:szCs w:val="22"/>
        </w:rPr>
        <w:t>z pomocą nauczyciela) zadania plastyczne o niewielkim stopniu trudności, wykorzystując w stopniu minimalnym dostępne narzędzia pracy.</w:t>
      </w:r>
    </w:p>
    <w:p w:rsidR="00516F1F" w:rsidRPr="00832413" w:rsidRDefault="00516F1F" w:rsidP="00832413">
      <w:pPr>
        <w:spacing w:line="360" w:lineRule="auto"/>
        <w:jc w:val="both"/>
        <w:rPr>
          <w:sz w:val="22"/>
          <w:szCs w:val="22"/>
        </w:rPr>
      </w:pPr>
    </w:p>
    <w:p w:rsidR="00516F1F" w:rsidRPr="00832413" w:rsidRDefault="00516F1F" w:rsidP="00832413">
      <w:pPr>
        <w:pStyle w:val="Default"/>
        <w:spacing w:line="360" w:lineRule="auto"/>
        <w:jc w:val="both"/>
        <w:rPr>
          <w:sz w:val="22"/>
          <w:szCs w:val="22"/>
        </w:rPr>
      </w:pPr>
      <w:r w:rsidRPr="00832413">
        <w:rPr>
          <w:b/>
          <w:bCs/>
          <w:sz w:val="22"/>
          <w:szCs w:val="22"/>
        </w:rPr>
        <w:t>Ocena niedostateczna</w:t>
      </w:r>
    </w:p>
    <w:p w:rsidR="00516F1F" w:rsidRDefault="00516F1F" w:rsidP="00832413">
      <w:pPr>
        <w:pStyle w:val="Default"/>
        <w:spacing w:after="38" w:line="360" w:lineRule="auto"/>
        <w:jc w:val="both"/>
        <w:rPr>
          <w:sz w:val="22"/>
          <w:szCs w:val="22"/>
        </w:rPr>
      </w:pPr>
      <w:r w:rsidRPr="00832413">
        <w:rPr>
          <w:sz w:val="22"/>
          <w:szCs w:val="22"/>
        </w:rPr>
        <w:t>Uczeń nie opanował podstawowych wiadomości i umiejętności przewidzianych w realizowanym programie nauczania.</w:t>
      </w:r>
      <w:r>
        <w:rPr>
          <w:sz w:val="22"/>
          <w:szCs w:val="22"/>
        </w:rPr>
        <w:t xml:space="preserve">            </w:t>
      </w:r>
      <w:r w:rsidRPr="00832413">
        <w:rPr>
          <w:sz w:val="22"/>
          <w:szCs w:val="22"/>
        </w:rPr>
        <w:t xml:space="preserve"> Nie jest w stanie wykonać prostych ćwiczeń nawet przy pomocy nauczyciela. Nie uczestniczy w lekcjach i nie jest przygotowany do nich. Świadomie lekceważy podstawowe obowiązki szkolne i wyraża niechęć do przedmiotu. </w:t>
      </w:r>
    </w:p>
    <w:p w:rsidR="00516F1F" w:rsidRDefault="00516F1F" w:rsidP="00832413">
      <w:pPr>
        <w:pStyle w:val="Default"/>
        <w:spacing w:after="38" w:line="360" w:lineRule="auto"/>
        <w:jc w:val="both"/>
        <w:rPr>
          <w:sz w:val="22"/>
          <w:szCs w:val="22"/>
        </w:rPr>
      </w:pPr>
    </w:p>
    <w:p w:rsidR="00516F1F" w:rsidRDefault="00516F1F" w:rsidP="00832413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 procesie plastycznego kształcenia i wychowania zmierza się do: </w:t>
      </w:r>
    </w:p>
    <w:p w:rsidR="00516F1F" w:rsidRDefault="00516F1F" w:rsidP="00832413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- rozwijania smaku estetycznego, </w:t>
      </w:r>
    </w:p>
    <w:p w:rsidR="00516F1F" w:rsidRDefault="00516F1F" w:rsidP="00832413">
      <w:pPr>
        <w:pStyle w:val="Default"/>
        <w:spacing w:line="360" w:lineRule="auto"/>
        <w:ind w:left="426" w:hanging="426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- prawidłowego czasem nawet krytycznego stosunku wobec wytworów sztuki w celu odróżnienia „sztuki prawdziwej”              od kiczu </w:t>
      </w:r>
    </w:p>
    <w:p w:rsidR="00516F1F" w:rsidRDefault="00516F1F" w:rsidP="00832413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– umiejętności wypowiadania się na temat wytworów sztuki i uzasadniania własnej oceny. </w:t>
      </w:r>
    </w:p>
    <w:p w:rsidR="00516F1F" w:rsidRDefault="00516F1F" w:rsidP="00832413">
      <w:pPr>
        <w:pStyle w:val="Default"/>
        <w:spacing w:line="360" w:lineRule="auto"/>
        <w:rPr>
          <w:sz w:val="22"/>
          <w:szCs w:val="22"/>
        </w:rPr>
      </w:pPr>
    </w:p>
    <w:p w:rsidR="00516F1F" w:rsidRDefault="00516F1F" w:rsidP="0083241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Kryteria oceniania prac plastycznych</w:t>
      </w:r>
      <w:r>
        <w:rPr>
          <w:sz w:val="22"/>
          <w:szCs w:val="22"/>
        </w:rPr>
        <w:t xml:space="preserve">: </w:t>
      </w:r>
    </w:p>
    <w:p w:rsidR="00516F1F" w:rsidRDefault="00516F1F" w:rsidP="00832413">
      <w:pPr>
        <w:pStyle w:val="Default"/>
        <w:spacing w:line="360" w:lineRule="auto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>
        <w:rPr>
          <w:b/>
          <w:bCs/>
          <w:sz w:val="22"/>
          <w:szCs w:val="22"/>
        </w:rPr>
        <w:t xml:space="preserve">celująca </w:t>
      </w:r>
      <w:r>
        <w:rPr>
          <w:sz w:val="22"/>
          <w:szCs w:val="22"/>
        </w:rPr>
        <w:t xml:space="preserve">– praca wykonana zgodnie z założeniami wstępnymi z uwzględnieniem uzdolnień ucznia, wyróżniająca się oryginalnością i niekonwencjonalnym rozwiązaniem twórczym </w:t>
      </w:r>
    </w:p>
    <w:p w:rsidR="00516F1F" w:rsidRDefault="00516F1F" w:rsidP="008324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>
        <w:rPr>
          <w:b/>
          <w:bCs/>
          <w:sz w:val="22"/>
          <w:szCs w:val="22"/>
        </w:rPr>
        <w:t xml:space="preserve">bardzo dobra </w:t>
      </w:r>
      <w:r>
        <w:rPr>
          <w:sz w:val="22"/>
          <w:szCs w:val="22"/>
        </w:rPr>
        <w:t xml:space="preserve">– praca staranna wykonana zgodnie z założeniami wstępnymi </w:t>
      </w:r>
    </w:p>
    <w:p w:rsidR="00516F1F" w:rsidRDefault="00516F1F" w:rsidP="008324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>
        <w:rPr>
          <w:b/>
          <w:bCs/>
          <w:sz w:val="22"/>
          <w:szCs w:val="22"/>
        </w:rPr>
        <w:t xml:space="preserve">dobra </w:t>
      </w:r>
      <w:r>
        <w:rPr>
          <w:sz w:val="22"/>
          <w:szCs w:val="22"/>
        </w:rPr>
        <w:t xml:space="preserve">– praca wykonana poprawnie, zgodnie z założeniami, lecz mało staranna, niewykończona. </w:t>
      </w:r>
    </w:p>
    <w:p w:rsidR="00516F1F" w:rsidRDefault="00516F1F" w:rsidP="008324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>
        <w:rPr>
          <w:b/>
          <w:bCs/>
          <w:sz w:val="22"/>
          <w:szCs w:val="22"/>
        </w:rPr>
        <w:t xml:space="preserve">dostateczna </w:t>
      </w:r>
      <w:r>
        <w:rPr>
          <w:sz w:val="22"/>
          <w:szCs w:val="22"/>
        </w:rPr>
        <w:t xml:space="preserve">– praca nie uwzględnia wszystkich założeń wstępnych, nieskończona. </w:t>
      </w:r>
    </w:p>
    <w:p w:rsidR="00516F1F" w:rsidRDefault="00516F1F" w:rsidP="008324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>
        <w:rPr>
          <w:b/>
          <w:bCs/>
          <w:sz w:val="22"/>
          <w:szCs w:val="22"/>
        </w:rPr>
        <w:t xml:space="preserve">dopuszczająca </w:t>
      </w:r>
      <w:r>
        <w:rPr>
          <w:sz w:val="22"/>
          <w:szCs w:val="22"/>
        </w:rPr>
        <w:t xml:space="preserve">– praca wykonana poniżej umiejętności ucznia danej klasy - niestaranna, nieskończona. </w:t>
      </w:r>
    </w:p>
    <w:p w:rsidR="00516F1F" w:rsidRPr="00832413" w:rsidRDefault="00516F1F" w:rsidP="00832413">
      <w:pPr>
        <w:pStyle w:val="Default"/>
        <w:spacing w:after="3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>
        <w:rPr>
          <w:b/>
          <w:bCs/>
          <w:sz w:val="22"/>
          <w:szCs w:val="22"/>
        </w:rPr>
        <w:t xml:space="preserve">niedostateczna </w:t>
      </w:r>
      <w:r>
        <w:rPr>
          <w:sz w:val="22"/>
          <w:szCs w:val="22"/>
        </w:rPr>
        <w:t>– uczeń nie wykonał pracy.</w:t>
      </w:r>
    </w:p>
    <w:p w:rsidR="00516F1F" w:rsidRDefault="00516F1F" w:rsidP="004603C3">
      <w:pPr>
        <w:jc w:val="both"/>
        <w:rPr>
          <w:rFonts w:ascii="Arial" w:hAnsi="Arial" w:cs="Arial"/>
          <w:sz w:val="20"/>
        </w:rPr>
      </w:pP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</w:p>
    <w:p w:rsidR="00516F1F" w:rsidRDefault="00516F1F" w:rsidP="004603C3">
      <w:pPr>
        <w:pStyle w:val="Default"/>
        <w:spacing w:line="360" w:lineRule="auto"/>
        <w:rPr>
          <w:sz w:val="22"/>
          <w:szCs w:val="22"/>
        </w:rPr>
      </w:pPr>
    </w:p>
    <w:p w:rsidR="00516F1F" w:rsidRDefault="00516F1F" w:rsidP="004603C3">
      <w:pPr>
        <w:spacing w:line="360" w:lineRule="auto"/>
      </w:pPr>
    </w:p>
    <w:sectPr w:rsidR="00516F1F" w:rsidSect="004603C3">
      <w:pgSz w:w="11904" w:h="17338"/>
      <w:pgMar w:top="426" w:right="422" w:bottom="738" w:left="49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1F" w:rsidRDefault="00516F1F" w:rsidP="007A52E2">
      <w:r>
        <w:separator/>
      </w:r>
    </w:p>
  </w:endnote>
  <w:endnote w:type="continuationSeparator" w:id="0">
    <w:p w:rsidR="00516F1F" w:rsidRDefault="00516F1F" w:rsidP="007A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1F" w:rsidRDefault="00516F1F" w:rsidP="007A52E2">
      <w:r>
        <w:separator/>
      </w:r>
    </w:p>
  </w:footnote>
  <w:footnote w:type="continuationSeparator" w:id="0">
    <w:p w:rsidR="00516F1F" w:rsidRDefault="00516F1F" w:rsidP="007A5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82E"/>
    <w:multiLevelType w:val="hybridMultilevel"/>
    <w:tmpl w:val="A996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264C"/>
    <w:multiLevelType w:val="hybridMultilevel"/>
    <w:tmpl w:val="8A58C9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72BF3"/>
    <w:multiLevelType w:val="hybridMultilevel"/>
    <w:tmpl w:val="6C72B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41B07"/>
    <w:multiLevelType w:val="hybridMultilevel"/>
    <w:tmpl w:val="CF604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3C3"/>
    <w:rsid w:val="00020487"/>
    <w:rsid w:val="00030362"/>
    <w:rsid w:val="00094867"/>
    <w:rsid w:val="00185A5E"/>
    <w:rsid w:val="00267EB0"/>
    <w:rsid w:val="00330EDF"/>
    <w:rsid w:val="00411D13"/>
    <w:rsid w:val="004603C3"/>
    <w:rsid w:val="00516F1F"/>
    <w:rsid w:val="00684A1A"/>
    <w:rsid w:val="007A52E2"/>
    <w:rsid w:val="00832413"/>
    <w:rsid w:val="00927358"/>
    <w:rsid w:val="00A750E0"/>
    <w:rsid w:val="00C86C3F"/>
    <w:rsid w:val="00E8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3C3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3C3"/>
    <w:rPr>
      <w:rFonts w:ascii="Arial" w:hAnsi="Arial" w:cs="Arial"/>
      <w:i/>
      <w:iCs/>
      <w:sz w:val="24"/>
      <w:szCs w:val="24"/>
      <w:lang w:eastAsia="pl-PL"/>
    </w:rPr>
  </w:style>
  <w:style w:type="paragraph" w:customStyle="1" w:styleId="Default">
    <w:name w:val="Default"/>
    <w:uiPriority w:val="99"/>
    <w:rsid w:val="004603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A52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52E2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7A52E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1009</Words>
  <Characters>6058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Z PLASTYKI W KL</dc:title>
  <dc:subject/>
  <dc:creator>Konto</dc:creator>
  <cp:keywords/>
  <dc:description/>
  <cp:lastModifiedBy>Biblioteka</cp:lastModifiedBy>
  <cp:revision>2</cp:revision>
  <dcterms:created xsi:type="dcterms:W3CDTF">2021-09-23T08:25:00Z</dcterms:created>
  <dcterms:modified xsi:type="dcterms:W3CDTF">2021-09-23T08:25:00Z</dcterms:modified>
</cp:coreProperties>
</file>