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22" w:rsidRPr="00E16953" w:rsidRDefault="00813A22" w:rsidP="00E16953">
      <w:pPr>
        <w:tabs>
          <w:tab w:val="left" w:pos="502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6953">
        <w:rPr>
          <w:rFonts w:ascii="Times New Roman" w:hAnsi="Times New Roman"/>
          <w:b/>
          <w:sz w:val="24"/>
          <w:szCs w:val="24"/>
        </w:rPr>
        <w:t>Temat: Stężenie procentowe roztworu – ćwiczenia.</w:t>
      </w:r>
    </w:p>
    <w:p w:rsidR="00813A22" w:rsidRPr="00E16953" w:rsidRDefault="00813A22" w:rsidP="00E16953">
      <w:pPr>
        <w:tabs>
          <w:tab w:val="left" w:pos="5025"/>
        </w:tabs>
        <w:jc w:val="both"/>
        <w:rPr>
          <w:rFonts w:ascii="Times New Roman" w:hAnsi="Times New Roman"/>
          <w:b/>
          <w:sz w:val="24"/>
          <w:szCs w:val="24"/>
        </w:rPr>
      </w:pPr>
      <w:r w:rsidRPr="00E16953">
        <w:rPr>
          <w:rFonts w:ascii="Times New Roman" w:hAnsi="Times New Roman"/>
          <w:b/>
          <w:sz w:val="24"/>
          <w:szCs w:val="24"/>
        </w:rPr>
        <w:t>Drodzy Uczniowie,</w:t>
      </w:r>
    </w:p>
    <w:p w:rsidR="00813A22" w:rsidRPr="00E16953" w:rsidRDefault="00813A22" w:rsidP="00E16953">
      <w:pPr>
        <w:tabs>
          <w:tab w:val="left" w:pos="5025"/>
        </w:tabs>
        <w:jc w:val="both"/>
        <w:rPr>
          <w:rFonts w:ascii="Times New Roman" w:hAnsi="Times New Roman"/>
          <w:sz w:val="24"/>
          <w:szCs w:val="24"/>
        </w:rPr>
      </w:pPr>
      <w:r w:rsidRPr="00E16953">
        <w:rPr>
          <w:rFonts w:ascii="Times New Roman" w:hAnsi="Times New Roman"/>
          <w:sz w:val="24"/>
          <w:szCs w:val="24"/>
        </w:rPr>
        <w:t xml:space="preserve">Proszę przeczytać i przeanalizować przykłady zadań z podręcznika, str. 188 –189. Poniżej przesyłam link do lekcji „ Stężenie procentowe roztworu” </w:t>
      </w:r>
      <w:hyperlink r:id="rId5" w:history="1">
        <w:r w:rsidRPr="00E16953">
          <w:rPr>
            <w:rStyle w:val="Hipercze"/>
            <w:rFonts w:ascii="Times New Roman" w:hAnsi="Times New Roman"/>
            <w:sz w:val="24"/>
            <w:szCs w:val="24"/>
          </w:rPr>
          <w:t>https://epodreczniki.pl/a/stezenie-procentowe-roztworu/DBs4CnWwG</w:t>
        </w:r>
      </w:hyperlink>
      <w:r w:rsidRPr="00E16953">
        <w:rPr>
          <w:rFonts w:ascii="Times New Roman" w:hAnsi="Times New Roman"/>
          <w:sz w:val="24"/>
          <w:szCs w:val="24"/>
        </w:rPr>
        <w:t xml:space="preserve"> oraz </w:t>
      </w:r>
      <w:hyperlink r:id="rId6" w:history="1">
        <w:r w:rsidRPr="00E16953">
          <w:rPr>
            <w:rStyle w:val="Hipercze"/>
            <w:rFonts w:ascii="Times New Roman" w:hAnsi="Times New Roman"/>
            <w:sz w:val="24"/>
            <w:szCs w:val="24"/>
          </w:rPr>
          <w:t>https://www.youtube.com/watch?v=AUdl11k17BA</w:t>
        </w:r>
      </w:hyperlink>
      <w:r w:rsidR="00E16953" w:rsidRPr="00E16953">
        <w:rPr>
          <w:rFonts w:ascii="Times New Roman" w:hAnsi="Times New Roman"/>
          <w:sz w:val="24"/>
          <w:szCs w:val="24"/>
        </w:rPr>
        <w:t xml:space="preserve"> </w:t>
      </w:r>
      <w:r w:rsidRPr="00E16953">
        <w:rPr>
          <w:rFonts w:ascii="Times New Roman" w:hAnsi="Times New Roman"/>
          <w:b/>
          <w:sz w:val="24"/>
          <w:szCs w:val="24"/>
        </w:rPr>
        <w:t xml:space="preserve">Wykonaj zadanie domowe z podręcznika, str. 191 zad. 3 </w:t>
      </w:r>
      <w:r w:rsidR="00E16953" w:rsidRPr="00E16953">
        <w:rPr>
          <w:rFonts w:ascii="Times New Roman" w:hAnsi="Times New Roman"/>
          <w:b/>
          <w:sz w:val="24"/>
          <w:szCs w:val="24"/>
        </w:rPr>
        <w:t xml:space="preserve"> ( wskazówka: należy odczytać rozpuszczalność z wykresu</w:t>
      </w:r>
      <w:r w:rsidR="00E16953">
        <w:rPr>
          <w:rFonts w:ascii="Times New Roman" w:hAnsi="Times New Roman"/>
          <w:b/>
          <w:sz w:val="24"/>
          <w:szCs w:val="24"/>
        </w:rPr>
        <w:t xml:space="preserve">, a następnie obliczyć </w:t>
      </w:r>
      <w:proofErr w:type="spellStart"/>
      <w:r w:rsidR="00E16953">
        <w:rPr>
          <w:rFonts w:ascii="Times New Roman" w:hAnsi="Times New Roman"/>
          <w:b/>
          <w:sz w:val="24"/>
          <w:szCs w:val="24"/>
        </w:rPr>
        <w:t>Cp</w:t>
      </w:r>
      <w:proofErr w:type="spellEnd"/>
      <w:r w:rsidR="00E16953" w:rsidRPr="00E16953">
        <w:rPr>
          <w:rFonts w:ascii="Times New Roman" w:hAnsi="Times New Roman"/>
          <w:b/>
          <w:sz w:val="24"/>
          <w:szCs w:val="24"/>
        </w:rPr>
        <w:t xml:space="preserve"> ) </w:t>
      </w:r>
      <w:r w:rsidRPr="00E16953">
        <w:rPr>
          <w:rFonts w:ascii="Times New Roman" w:hAnsi="Times New Roman"/>
          <w:b/>
          <w:sz w:val="24"/>
          <w:szCs w:val="24"/>
        </w:rPr>
        <w:t xml:space="preserve">i </w:t>
      </w:r>
      <w:r w:rsidR="00E16953" w:rsidRPr="00E16953">
        <w:rPr>
          <w:rFonts w:ascii="Times New Roman" w:hAnsi="Times New Roman"/>
          <w:b/>
          <w:sz w:val="24"/>
          <w:szCs w:val="24"/>
        </w:rPr>
        <w:t xml:space="preserve">zad. </w:t>
      </w:r>
      <w:r w:rsidRPr="00E16953">
        <w:rPr>
          <w:rFonts w:ascii="Times New Roman" w:hAnsi="Times New Roman"/>
          <w:b/>
          <w:sz w:val="24"/>
          <w:szCs w:val="24"/>
        </w:rPr>
        <w:t>4 ( wskazówka: 1 dm</w:t>
      </w:r>
      <w:r w:rsidRPr="00E16953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E16953">
        <w:rPr>
          <w:rFonts w:ascii="Times New Roman" w:hAnsi="Times New Roman"/>
          <w:b/>
          <w:sz w:val="24"/>
          <w:szCs w:val="24"/>
        </w:rPr>
        <w:t>= 1000cm</w:t>
      </w:r>
      <w:r w:rsidRPr="00E1695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E16953">
        <w:rPr>
          <w:rFonts w:ascii="Times New Roman" w:hAnsi="Times New Roman"/>
          <w:b/>
          <w:sz w:val="24"/>
          <w:szCs w:val="24"/>
        </w:rPr>
        <w:t xml:space="preserve"> )</w:t>
      </w:r>
      <w:r w:rsidR="00E16953" w:rsidRPr="00E16953">
        <w:rPr>
          <w:rFonts w:ascii="Times New Roman" w:hAnsi="Times New Roman"/>
          <w:b/>
          <w:sz w:val="24"/>
          <w:szCs w:val="24"/>
        </w:rPr>
        <w:t xml:space="preserve">, zrób zdjęcie i prześlij do 25.04. </w:t>
      </w:r>
      <w:r w:rsidRPr="00E16953">
        <w:rPr>
          <w:rFonts w:ascii="Times New Roman" w:hAnsi="Times New Roman"/>
          <w:b/>
          <w:sz w:val="24"/>
          <w:szCs w:val="24"/>
        </w:rPr>
        <w:t xml:space="preserve"> Powodzenia!</w:t>
      </w:r>
    </w:p>
    <w:p w:rsidR="000F3D9F" w:rsidRPr="00E16953" w:rsidRDefault="000F3D9F" w:rsidP="00E16953">
      <w:pPr>
        <w:jc w:val="both"/>
        <w:rPr>
          <w:rFonts w:ascii="Times New Roman" w:hAnsi="Times New Roman"/>
          <w:sz w:val="24"/>
          <w:szCs w:val="24"/>
        </w:rPr>
      </w:pPr>
    </w:p>
    <w:sectPr w:rsidR="000F3D9F" w:rsidRPr="00E1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2"/>
    <w:rsid w:val="000F3D9F"/>
    <w:rsid w:val="002907FF"/>
    <w:rsid w:val="00813A22"/>
    <w:rsid w:val="00E16953"/>
    <w:rsid w:val="00E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A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Udl11k17BA" TargetMode="External"/><Relationship Id="rId5" Type="http://schemas.openxmlformats.org/officeDocument/2006/relationships/hyperlink" Target="https://epodreczniki.pl/a/stezenie-procentowe-roztworu/DBs4CnW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cp:lastPrinted>2020-04-14T07:35:00Z</cp:lastPrinted>
  <dcterms:created xsi:type="dcterms:W3CDTF">2020-04-14T07:35:00Z</dcterms:created>
  <dcterms:modified xsi:type="dcterms:W3CDTF">2020-04-14T07:35:00Z</dcterms:modified>
</cp:coreProperties>
</file>