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6E" w:rsidRDefault="00BE366E" w:rsidP="00BE36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Fyzika 9. ročník,  týždeň od </w:t>
      </w:r>
      <w:r w:rsidR="00E90AE6">
        <w:rPr>
          <w:rFonts w:ascii="Times New Roman" w:hAnsi="Times New Roman" w:cs="Times New Roman"/>
          <w:sz w:val="30"/>
          <w:szCs w:val="30"/>
        </w:rPr>
        <w:t>1. 3. do 5</w:t>
      </w:r>
      <w:r>
        <w:rPr>
          <w:rFonts w:ascii="Times New Roman" w:hAnsi="Times New Roman" w:cs="Times New Roman"/>
          <w:sz w:val="30"/>
          <w:szCs w:val="30"/>
        </w:rPr>
        <w:t>. 3. 2021</w:t>
      </w:r>
    </w:p>
    <w:p w:rsidR="00093B5E" w:rsidRDefault="00093B5E" w:rsidP="00BE366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90AE6" w:rsidRDefault="00E90AE6" w:rsidP="00E90AE6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Rezistor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 premenným odporom  - 2</w:t>
      </w:r>
      <w:r w:rsidR="00F86814">
        <w:rPr>
          <w:rFonts w:ascii="Times New Roman" w:hAnsi="Times New Roman" w:cs="Times New Roman"/>
          <w:sz w:val="30"/>
          <w:szCs w:val="30"/>
        </w:rPr>
        <w:t xml:space="preserve">   str. 59 – 60</w:t>
      </w:r>
    </w:p>
    <w:p w:rsidR="00F86814" w:rsidRDefault="00F86814" w:rsidP="00E90AE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86814" w:rsidRDefault="00F86814" w:rsidP="00E90AE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Elektrický prúd prechádzajúci obvodom bude tým väčší, čím menší počet závitov bude do obvodu zapojených. </w:t>
      </w:r>
    </w:p>
    <w:p w:rsidR="00F86814" w:rsidRDefault="00F86814" w:rsidP="00E90AE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Reostat možno použiť do elektrických obvodov aj ako delič napätia, túto súčiastku nazývame potenciometer. Ak túto súčiastku pripojíme k zdroju napätia, plochej batérii, posúvaním jazdca doľava či doprava meníme napätie. </w:t>
      </w:r>
    </w:p>
    <w:p w:rsidR="00F86814" w:rsidRDefault="00F86814" w:rsidP="00E90AE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Medzi koncami reostatu 1, 2 je také napätie ako na zdroji, plochej batérii. Medzi jazdcom a jedným koncom reostatu je napätie menšie. Jazdec akoby oddeľoval časť napätia na reostate, a preto možno takto zapojený reostat použiť ako delič napätia. Takáto súčiastka v el. obvode umožňuje prispôsobiť</w:t>
      </w:r>
      <w:r w:rsidR="00CE4195">
        <w:rPr>
          <w:rFonts w:ascii="Times New Roman" w:hAnsi="Times New Roman" w:cs="Times New Roman"/>
          <w:sz w:val="30"/>
          <w:szCs w:val="30"/>
        </w:rPr>
        <w:t xml:space="preserve"> elektrické napätie zdroja na takú hodnotu, aká je optimálna pre spotrebič. </w:t>
      </w:r>
    </w:p>
    <w:p w:rsidR="00F86814" w:rsidRDefault="00CE4195" w:rsidP="00E90AE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Používajú sa v nahrávacích štúdiách na regulovanie zvuku alebo na rádiách, magnetofónoch, či rôznych prehrávačoch. Dnes sa už používajú  elektronické potenciometre – digitálne ovládanie hlasitosti. </w:t>
      </w:r>
    </w:p>
    <w:p w:rsidR="00093B5E" w:rsidRDefault="00452A9E" w:rsidP="00BE36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sk-SK"/>
        </w:rPr>
        <w:t xml:space="preserve">         </w:t>
      </w:r>
      <w:bookmarkStart w:id="0" w:name="_GoBack"/>
      <w:r w:rsidR="00B24DF7">
        <w:rPr>
          <w:noProof/>
          <w:lang w:eastAsia="sk-SK"/>
        </w:rPr>
        <w:drawing>
          <wp:inline distT="0" distB="0" distL="0" distR="0">
            <wp:extent cx="3025140" cy="2001898"/>
            <wp:effectExtent l="0" t="0" r="3810" b="0"/>
            <wp:docPr id="1" name="Obrázok 1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00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sk-SK"/>
        </w:rPr>
        <w:drawing>
          <wp:inline distT="0" distB="0" distL="0" distR="0">
            <wp:extent cx="2392680" cy="2392680"/>
            <wp:effectExtent l="0" t="0" r="7620" b="7620"/>
            <wp:docPr id="2" name="Obrázok 2" descr="Mixážny pult XENYX 1204USB - MkHlas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xážny pult XENYX 1204USB - MkHlas.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3E"/>
    <w:rsid w:val="00093B5E"/>
    <w:rsid w:val="0037303E"/>
    <w:rsid w:val="00452A9E"/>
    <w:rsid w:val="00610D1F"/>
    <w:rsid w:val="00B24DF7"/>
    <w:rsid w:val="00B31A2A"/>
    <w:rsid w:val="00BE366E"/>
    <w:rsid w:val="00CE4195"/>
    <w:rsid w:val="00E90AE6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36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2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4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36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2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4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CZ-DRIENCANY</cp:lastModifiedBy>
  <cp:revision>14</cp:revision>
  <dcterms:created xsi:type="dcterms:W3CDTF">2021-03-01T08:51:00Z</dcterms:created>
  <dcterms:modified xsi:type="dcterms:W3CDTF">2021-03-12T10:16:00Z</dcterms:modified>
</cp:coreProperties>
</file>